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FF8D" w14:textId="1AE15266" w:rsidR="001B6ACD" w:rsidRPr="00DC6E4F" w:rsidRDefault="001B6ACD" w:rsidP="001B6ACD">
      <w:pPr>
        <w:ind w:left="-426"/>
        <w:jc w:val="center"/>
        <w:rPr>
          <w:rFonts w:ascii="Calibri" w:hAnsi="Calibri" w:cstheme="minorHAnsi"/>
          <w:b/>
          <w:bCs/>
          <w:sz w:val="28"/>
          <w:szCs w:val="28"/>
        </w:rPr>
      </w:pPr>
      <w:r w:rsidRPr="00DC6E4F">
        <w:rPr>
          <w:rFonts w:ascii="Calibri" w:hAnsi="Calibri" w:cstheme="minorHAnsi"/>
          <w:b/>
          <w:bCs/>
          <w:sz w:val="28"/>
          <w:szCs w:val="28"/>
        </w:rPr>
        <w:t>JOB DESCRIPTION</w:t>
      </w:r>
    </w:p>
    <w:p w14:paraId="7A7BD640" w14:textId="7BD7457D" w:rsidR="001B6ACD" w:rsidRPr="00DC6E4F" w:rsidRDefault="001B6ACD" w:rsidP="001B6ACD">
      <w:pPr>
        <w:ind w:left="-426"/>
        <w:jc w:val="center"/>
        <w:rPr>
          <w:rFonts w:ascii="Calibri" w:hAnsi="Calibri" w:cstheme="minorHAnsi"/>
          <w:b/>
          <w:bCs/>
        </w:rPr>
      </w:pPr>
    </w:p>
    <w:tbl>
      <w:tblPr>
        <w:tblStyle w:val="TableGrid"/>
        <w:tblW w:w="9919" w:type="dxa"/>
        <w:tblInd w:w="-426" w:type="dxa"/>
        <w:tblLook w:val="04A0" w:firstRow="1" w:lastRow="0" w:firstColumn="1" w:lastColumn="0" w:noHBand="0" w:noVBand="1"/>
      </w:tblPr>
      <w:tblGrid>
        <w:gridCol w:w="2264"/>
        <w:gridCol w:w="7655"/>
      </w:tblGrid>
      <w:tr w:rsidR="001B6ACD" w:rsidRPr="00DC6E4F" w14:paraId="24DA86F2" w14:textId="77777777" w:rsidTr="79CC71B4">
        <w:tc>
          <w:tcPr>
            <w:tcW w:w="2264" w:type="dxa"/>
          </w:tcPr>
          <w:p w14:paraId="4104D001" w14:textId="77ABB2CA" w:rsidR="001B6ACD" w:rsidRPr="00DC6E4F" w:rsidRDefault="001B6ACD" w:rsidP="001B6ACD">
            <w:pPr>
              <w:rPr>
                <w:rFonts w:ascii="Calibri" w:hAnsi="Calibri" w:cstheme="minorHAnsi"/>
                <w:b/>
                <w:bCs/>
              </w:rPr>
            </w:pPr>
            <w:r w:rsidRPr="00DC6E4F">
              <w:rPr>
                <w:rFonts w:ascii="Calibri" w:hAnsi="Calibri" w:cstheme="minorHAnsi"/>
                <w:b/>
                <w:bCs/>
              </w:rPr>
              <w:t>POSITION:</w:t>
            </w:r>
          </w:p>
        </w:tc>
        <w:tc>
          <w:tcPr>
            <w:tcW w:w="7655" w:type="dxa"/>
          </w:tcPr>
          <w:p w14:paraId="29DE4509" w14:textId="66AC83A0" w:rsidR="006531A3" w:rsidRDefault="00123267" w:rsidP="00B55149">
            <w:pPr>
              <w:tabs>
                <w:tab w:val="center" w:pos="3719"/>
              </w:tabs>
              <w:rPr>
                <w:rFonts w:ascii="Calibri" w:hAnsi="Calibri" w:cstheme="minorHAnsi"/>
                <w:color w:val="000000" w:themeColor="text1"/>
              </w:rPr>
            </w:pPr>
            <w:r>
              <w:rPr>
                <w:rFonts w:ascii="Calibri" w:hAnsi="Calibri" w:cstheme="minorHAnsi"/>
                <w:color w:val="000000" w:themeColor="text1"/>
              </w:rPr>
              <w:t xml:space="preserve">Packaging </w:t>
            </w:r>
            <w:r w:rsidR="00CA3198">
              <w:rPr>
                <w:rFonts w:ascii="Calibri" w:hAnsi="Calibri" w:cstheme="minorHAnsi"/>
                <w:color w:val="000000" w:themeColor="text1"/>
              </w:rPr>
              <w:t>Assistant</w:t>
            </w:r>
          </w:p>
          <w:p w14:paraId="70AC80EA" w14:textId="40918669" w:rsidR="00123267" w:rsidRPr="00DC6E4F" w:rsidRDefault="00123267" w:rsidP="00B55149">
            <w:pPr>
              <w:tabs>
                <w:tab w:val="center" w:pos="3719"/>
              </w:tabs>
              <w:rPr>
                <w:rFonts w:ascii="Calibri" w:hAnsi="Calibri" w:cstheme="minorHAnsi"/>
                <w:color w:val="000000" w:themeColor="text1"/>
              </w:rPr>
            </w:pPr>
          </w:p>
        </w:tc>
      </w:tr>
      <w:tr w:rsidR="001B6ACD" w:rsidRPr="00DC6E4F" w14:paraId="201C29CF" w14:textId="77777777" w:rsidTr="79CC71B4">
        <w:tc>
          <w:tcPr>
            <w:tcW w:w="2264" w:type="dxa"/>
          </w:tcPr>
          <w:p w14:paraId="6E77C827" w14:textId="5C401B53" w:rsidR="001B6ACD" w:rsidRPr="00DC6E4F" w:rsidRDefault="001B6ACD" w:rsidP="001B6ACD">
            <w:pPr>
              <w:rPr>
                <w:rFonts w:ascii="Calibri" w:hAnsi="Calibri" w:cstheme="minorHAnsi"/>
                <w:b/>
                <w:bCs/>
              </w:rPr>
            </w:pPr>
            <w:r w:rsidRPr="00DC6E4F">
              <w:rPr>
                <w:rFonts w:ascii="Calibri" w:hAnsi="Calibri" w:cstheme="minorHAnsi"/>
                <w:b/>
                <w:bCs/>
              </w:rPr>
              <w:t>REPORTS TO:</w:t>
            </w:r>
          </w:p>
        </w:tc>
        <w:tc>
          <w:tcPr>
            <w:tcW w:w="7655" w:type="dxa"/>
          </w:tcPr>
          <w:p w14:paraId="79BD8AE3" w14:textId="77777777" w:rsidR="006531A3" w:rsidRDefault="00123267" w:rsidP="00B55149">
            <w:pPr>
              <w:rPr>
                <w:rFonts w:ascii="Calibri" w:hAnsi="Calibri" w:cstheme="minorHAnsi"/>
                <w:color w:val="000000" w:themeColor="text1"/>
              </w:rPr>
            </w:pPr>
            <w:r>
              <w:rPr>
                <w:rFonts w:ascii="Calibri" w:hAnsi="Calibri" w:cstheme="minorHAnsi"/>
                <w:color w:val="000000" w:themeColor="text1"/>
              </w:rPr>
              <w:t>Packaging Manager</w:t>
            </w:r>
          </w:p>
          <w:p w14:paraId="044682FF" w14:textId="06941385" w:rsidR="002C0DFB" w:rsidRPr="00DC6E4F" w:rsidRDefault="002C0DFB" w:rsidP="00B55149">
            <w:pPr>
              <w:rPr>
                <w:rFonts w:ascii="Calibri" w:hAnsi="Calibri" w:cstheme="minorHAnsi"/>
                <w:color w:val="000000" w:themeColor="text1"/>
              </w:rPr>
            </w:pPr>
          </w:p>
        </w:tc>
      </w:tr>
      <w:tr w:rsidR="001B6ACD" w:rsidRPr="00DC6E4F" w14:paraId="0D7F67A8" w14:textId="77777777" w:rsidTr="79CC71B4">
        <w:tc>
          <w:tcPr>
            <w:tcW w:w="2264" w:type="dxa"/>
          </w:tcPr>
          <w:p w14:paraId="737CB460" w14:textId="1F7075FE" w:rsidR="001B6ACD" w:rsidRPr="00DC6E4F" w:rsidRDefault="001B6ACD" w:rsidP="001B6ACD">
            <w:pPr>
              <w:rPr>
                <w:rFonts w:ascii="Calibri" w:hAnsi="Calibri" w:cstheme="minorHAnsi"/>
                <w:b/>
                <w:bCs/>
              </w:rPr>
            </w:pPr>
            <w:r w:rsidRPr="00DC6E4F">
              <w:rPr>
                <w:rFonts w:ascii="Calibri" w:hAnsi="Calibri" w:cstheme="minorHAnsi"/>
                <w:b/>
                <w:bCs/>
              </w:rPr>
              <w:t>DIRECT REPORTS:</w:t>
            </w:r>
          </w:p>
        </w:tc>
        <w:tc>
          <w:tcPr>
            <w:tcW w:w="7655" w:type="dxa"/>
          </w:tcPr>
          <w:p w14:paraId="0593CF91" w14:textId="2F20DDB6" w:rsidR="0067735C" w:rsidRPr="0029441F" w:rsidRDefault="00123267" w:rsidP="0029441F">
            <w:pPr>
              <w:pStyle w:val="ListParagraph"/>
              <w:numPr>
                <w:ilvl w:val="0"/>
                <w:numId w:val="21"/>
              </w:numPr>
              <w:rPr>
                <w:rFonts w:ascii="Calibri" w:hAnsi="Calibri" w:cstheme="minorHAnsi"/>
                <w:color w:val="000000" w:themeColor="text1"/>
              </w:rPr>
            </w:pPr>
            <w:r>
              <w:rPr>
                <w:rFonts w:ascii="Calibri" w:hAnsi="Calibri" w:cstheme="minorHAnsi"/>
                <w:color w:val="000000" w:themeColor="text1"/>
              </w:rPr>
              <w:t>Nil</w:t>
            </w:r>
          </w:p>
          <w:p w14:paraId="1220C056" w14:textId="25B75710" w:rsidR="006531A3" w:rsidRPr="00DC6E4F" w:rsidRDefault="006531A3" w:rsidP="0067735C">
            <w:pPr>
              <w:rPr>
                <w:rFonts w:ascii="Calibri" w:hAnsi="Calibri" w:cstheme="minorHAnsi"/>
                <w:color w:val="000000" w:themeColor="text1"/>
              </w:rPr>
            </w:pPr>
          </w:p>
        </w:tc>
      </w:tr>
      <w:tr w:rsidR="001B6ACD" w:rsidRPr="00DC6E4F" w14:paraId="18707B19" w14:textId="77777777" w:rsidTr="79CC71B4">
        <w:tc>
          <w:tcPr>
            <w:tcW w:w="2264" w:type="dxa"/>
          </w:tcPr>
          <w:p w14:paraId="6BB84549" w14:textId="26805291" w:rsidR="001B6ACD" w:rsidRPr="00DC6E4F" w:rsidRDefault="001B6ACD" w:rsidP="001B6ACD">
            <w:pPr>
              <w:rPr>
                <w:rFonts w:ascii="Calibri" w:hAnsi="Calibri" w:cstheme="minorHAnsi"/>
                <w:b/>
                <w:bCs/>
              </w:rPr>
            </w:pPr>
            <w:r w:rsidRPr="00DC6E4F">
              <w:rPr>
                <w:rFonts w:ascii="Calibri" w:hAnsi="Calibri" w:cstheme="minorHAnsi"/>
                <w:b/>
                <w:bCs/>
              </w:rPr>
              <w:t>LOCATION:</w:t>
            </w:r>
          </w:p>
        </w:tc>
        <w:tc>
          <w:tcPr>
            <w:tcW w:w="7655" w:type="dxa"/>
          </w:tcPr>
          <w:p w14:paraId="1CB442A1" w14:textId="7B2B29E8" w:rsidR="001B6ACD" w:rsidRPr="00DC6E4F" w:rsidRDefault="0067735C" w:rsidP="000C1F66">
            <w:pPr>
              <w:pStyle w:val="Header"/>
              <w:tabs>
                <w:tab w:val="clear" w:pos="4320"/>
                <w:tab w:val="clear" w:pos="8640"/>
              </w:tabs>
              <w:rPr>
                <w:rFonts w:ascii="Calibri" w:hAnsi="Calibri" w:cstheme="minorHAnsi"/>
              </w:rPr>
            </w:pPr>
            <w:r w:rsidRPr="00DC6E4F">
              <w:rPr>
                <w:rFonts w:ascii="Calibri" w:hAnsi="Calibri" w:cstheme="minorHAnsi"/>
              </w:rPr>
              <w:t>310 No. 1 Rd, Te Puke 31</w:t>
            </w:r>
            <w:r w:rsidR="00DC6E4F" w:rsidRPr="00DC6E4F">
              <w:rPr>
                <w:rFonts w:ascii="Calibri" w:hAnsi="Calibri" w:cstheme="minorHAnsi"/>
              </w:rPr>
              <w:t>82</w:t>
            </w:r>
          </w:p>
          <w:p w14:paraId="1746F6A3" w14:textId="1080150D" w:rsidR="0067735C" w:rsidRPr="00DC6E4F" w:rsidRDefault="0067735C" w:rsidP="0067735C">
            <w:pPr>
              <w:rPr>
                <w:rFonts w:ascii="Calibri" w:hAnsi="Calibri" w:cstheme="minorHAnsi"/>
              </w:rPr>
            </w:pPr>
          </w:p>
        </w:tc>
      </w:tr>
      <w:tr w:rsidR="001B6ACD" w:rsidRPr="00DC6E4F" w14:paraId="4CEDF353" w14:textId="77777777" w:rsidTr="79CC71B4">
        <w:tc>
          <w:tcPr>
            <w:tcW w:w="2264" w:type="dxa"/>
          </w:tcPr>
          <w:p w14:paraId="2E2F242F" w14:textId="383BAEB3" w:rsidR="001B6ACD" w:rsidRPr="00DC6E4F" w:rsidRDefault="001B6ACD" w:rsidP="001B6ACD">
            <w:pPr>
              <w:rPr>
                <w:rFonts w:ascii="Calibri" w:hAnsi="Calibri" w:cstheme="minorHAnsi"/>
                <w:b/>
                <w:bCs/>
              </w:rPr>
            </w:pPr>
            <w:r w:rsidRPr="00DC6E4F">
              <w:rPr>
                <w:rFonts w:ascii="Calibri" w:hAnsi="Calibri" w:cstheme="minorHAnsi"/>
                <w:b/>
                <w:bCs/>
              </w:rPr>
              <w:t>FUNCTIONAL RELATIONSHIPS:</w:t>
            </w:r>
          </w:p>
        </w:tc>
        <w:tc>
          <w:tcPr>
            <w:tcW w:w="7655" w:type="dxa"/>
          </w:tcPr>
          <w:p w14:paraId="304AA7F2" w14:textId="77777777" w:rsidR="00565549" w:rsidRDefault="00123267" w:rsidP="0029441F">
            <w:pPr>
              <w:pStyle w:val="ListParagraph"/>
              <w:numPr>
                <w:ilvl w:val="0"/>
                <w:numId w:val="15"/>
              </w:numPr>
              <w:rPr>
                <w:rFonts w:ascii="Calibri" w:hAnsi="Calibri" w:cstheme="minorHAnsi"/>
              </w:rPr>
            </w:pPr>
            <w:r>
              <w:rPr>
                <w:rFonts w:ascii="Calibri" w:hAnsi="Calibri" w:cstheme="minorHAnsi"/>
              </w:rPr>
              <w:t xml:space="preserve">Packaging </w:t>
            </w:r>
            <w:proofErr w:type="spellStart"/>
            <w:r>
              <w:rPr>
                <w:rFonts w:ascii="Calibri" w:hAnsi="Calibri" w:cstheme="minorHAnsi"/>
              </w:rPr>
              <w:t>Forkies</w:t>
            </w:r>
            <w:proofErr w:type="spellEnd"/>
          </w:p>
          <w:p w14:paraId="2E317275" w14:textId="77777777" w:rsidR="00123267" w:rsidRDefault="00123267" w:rsidP="0029441F">
            <w:pPr>
              <w:pStyle w:val="ListParagraph"/>
              <w:numPr>
                <w:ilvl w:val="0"/>
                <w:numId w:val="15"/>
              </w:numPr>
              <w:rPr>
                <w:rFonts w:ascii="Calibri" w:hAnsi="Calibri" w:cstheme="minorHAnsi"/>
              </w:rPr>
            </w:pPr>
            <w:r>
              <w:rPr>
                <w:rFonts w:ascii="Calibri" w:hAnsi="Calibri" w:cstheme="minorHAnsi"/>
              </w:rPr>
              <w:t>Packhouse Managers</w:t>
            </w:r>
          </w:p>
          <w:p w14:paraId="580C08A6" w14:textId="77777777" w:rsidR="00123267" w:rsidRDefault="00123267" w:rsidP="0029441F">
            <w:pPr>
              <w:pStyle w:val="ListParagraph"/>
              <w:numPr>
                <w:ilvl w:val="0"/>
                <w:numId w:val="15"/>
              </w:numPr>
              <w:rPr>
                <w:rFonts w:ascii="Calibri" w:hAnsi="Calibri" w:cstheme="minorHAnsi"/>
              </w:rPr>
            </w:pPr>
            <w:r>
              <w:rPr>
                <w:rFonts w:ascii="Calibri" w:hAnsi="Calibri" w:cstheme="minorHAnsi"/>
              </w:rPr>
              <w:t>Box makers</w:t>
            </w:r>
          </w:p>
          <w:p w14:paraId="61930A96" w14:textId="77777777" w:rsidR="00123267" w:rsidRDefault="00123267" w:rsidP="0029441F">
            <w:pPr>
              <w:pStyle w:val="ListParagraph"/>
              <w:numPr>
                <w:ilvl w:val="0"/>
                <w:numId w:val="15"/>
              </w:numPr>
              <w:rPr>
                <w:rFonts w:ascii="Calibri" w:hAnsi="Calibri" w:cstheme="minorHAnsi"/>
              </w:rPr>
            </w:pPr>
            <w:r>
              <w:rPr>
                <w:rFonts w:ascii="Calibri" w:hAnsi="Calibri" w:cstheme="minorHAnsi"/>
              </w:rPr>
              <w:t>Tray Prep Supervisors</w:t>
            </w:r>
          </w:p>
          <w:p w14:paraId="618BD818" w14:textId="29349709" w:rsidR="00123267" w:rsidRPr="0029441F" w:rsidRDefault="00123267" w:rsidP="00123267">
            <w:pPr>
              <w:pStyle w:val="ListParagraph"/>
              <w:rPr>
                <w:rFonts w:ascii="Calibri" w:hAnsi="Calibri" w:cstheme="minorHAnsi"/>
              </w:rPr>
            </w:pPr>
          </w:p>
        </w:tc>
      </w:tr>
      <w:tr w:rsidR="0067735C" w:rsidRPr="00DC6E4F" w14:paraId="5149EE1D" w14:textId="77777777" w:rsidTr="79CC71B4">
        <w:tc>
          <w:tcPr>
            <w:tcW w:w="2264" w:type="dxa"/>
          </w:tcPr>
          <w:p w14:paraId="2D4B1C89" w14:textId="4A5FE8EE" w:rsidR="0067735C" w:rsidRPr="00DC6E4F" w:rsidRDefault="0067735C" w:rsidP="001B6ACD">
            <w:pPr>
              <w:rPr>
                <w:rFonts w:ascii="Calibri" w:hAnsi="Calibri" w:cstheme="minorHAnsi"/>
                <w:b/>
                <w:bCs/>
              </w:rPr>
            </w:pPr>
            <w:r w:rsidRPr="00DC6E4F">
              <w:rPr>
                <w:rFonts w:ascii="Calibri" w:hAnsi="Calibri" w:cstheme="minorHAnsi"/>
                <w:b/>
                <w:bCs/>
              </w:rPr>
              <w:t>PRIMARY OBJECTIVE:</w:t>
            </w:r>
          </w:p>
        </w:tc>
        <w:tc>
          <w:tcPr>
            <w:tcW w:w="7655" w:type="dxa"/>
          </w:tcPr>
          <w:p w14:paraId="0D3031F2" w14:textId="55ACA1CA" w:rsidR="006531A3" w:rsidRDefault="0067735C" w:rsidP="00B55149">
            <w:pPr>
              <w:jc w:val="both"/>
              <w:rPr>
                <w:rFonts w:ascii="Calibri" w:hAnsi="Calibri" w:cstheme="minorHAnsi"/>
                <w:bCs/>
              </w:rPr>
            </w:pPr>
            <w:r w:rsidRPr="00DC6E4F">
              <w:rPr>
                <w:rFonts w:ascii="Calibri" w:hAnsi="Calibri" w:cstheme="minorHAnsi"/>
                <w:bCs/>
              </w:rPr>
              <w:t xml:space="preserve">The primary purpose </w:t>
            </w:r>
            <w:r w:rsidR="006B4A0B">
              <w:rPr>
                <w:rFonts w:ascii="Calibri" w:hAnsi="Calibri" w:cstheme="minorHAnsi"/>
                <w:bCs/>
              </w:rPr>
              <w:t xml:space="preserve">of the </w:t>
            </w:r>
            <w:r w:rsidR="006B4A0B" w:rsidRPr="00CA3198">
              <w:rPr>
                <w:rFonts w:ascii="Calibri" w:hAnsi="Calibri" w:cstheme="minorHAnsi"/>
                <w:bCs/>
              </w:rPr>
              <w:t xml:space="preserve">Packaging </w:t>
            </w:r>
            <w:r w:rsidR="00CA3198" w:rsidRPr="00CA3198">
              <w:rPr>
                <w:rFonts w:ascii="Calibri" w:hAnsi="Calibri" w:cstheme="minorHAnsi"/>
                <w:bCs/>
              </w:rPr>
              <w:t>Assistant</w:t>
            </w:r>
            <w:r w:rsidR="003F46CC" w:rsidRPr="00CA3198">
              <w:rPr>
                <w:rFonts w:ascii="Calibri" w:hAnsi="Calibri" w:cstheme="minorHAnsi"/>
                <w:bCs/>
              </w:rPr>
              <w:t xml:space="preserve"> </w:t>
            </w:r>
            <w:r w:rsidR="0069457A" w:rsidRPr="00CA3198">
              <w:rPr>
                <w:rFonts w:ascii="Calibri" w:hAnsi="Calibri" w:cstheme="minorHAnsi"/>
                <w:bCs/>
              </w:rPr>
              <w:t>is to</w:t>
            </w:r>
            <w:r w:rsidR="008A10BE" w:rsidRPr="00CA3198">
              <w:rPr>
                <w:rFonts w:ascii="Calibri" w:hAnsi="Calibri" w:cstheme="minorHAnsi"/>
                <w:bCs/>
              </w:rPr>
              <w:t xml:space="preserve"> </w:t>
            </w:r>
            <w:r w:rsidR="00123267" w:rsidRPr="00CA3198">
              <w:rPr>
                <w:rFonts w:ascii="Calibri" w:hAnsi="Calibri" w:cstheme="minorHAnsi"/>
                <w:bCs/>
              </w:rPr>
              <w:t xml:space="preserve">assist </w:t>
            </w:r>
            <w:r w:rsidR="0069457A" w:rsidRPr="00CA3198">
              <w:rPr>
                <w:rFonts w:ascii="Calibri" w:hAnsi="Calibri" w:cstheme="minorHAnsi"/>
                <w:bCs/>
              </w:rPr>
              <w:t xml:space="preserve">with the </w:t>
            </w:r>
            <w:r w:rsidR="00123267" w:rsidRPr="00CA3198">
              <w:rPr>
                <w:rFonts w:ascii="Calibri" w:hAnsi="Calibri" w:cstheme="minorHAnsi"/>
                <w:bCs/>
              </w:rPr>
              <w:t xml:space="preserve">stocktake </w:t>
            </w:r>
            <w:r w:rsidR="00D73A9A" w:rsidRPr="00CA3198">
              <w:rPr>
                <w:rFonts w:ascii="Calibri" w:hAnsi="Calibri" w:cstheme="minorHAnsi"/>
                <w:bCs/>
              </w:rPr>
              <w:t>of</w:t>
            </w:r>
            <w:r w:rsidR="00123267" w:rsidRPr="00CA3198">
              <w:rPr>
                <w:rFonts w:ascii="Calibri" w:hAnsi="Calibri" w:cstheme="minorHAnsi"/>
                <w:bCs/>
              </w:rPr>
              <w:t xml:space="preserve"> packaging and </w:t>
            </w:r>
            <w:r w:rsidR="0069457A" w:rsidRPr="00CA3198">
              <w:rPr>
                <w:rFonts w:ascii="Calibri" w:hAnsi="Calibri" w:cstheme="minorHAnsi"/>
                <w:bCs/>
              </w:rPr>
              <w:t>maintenance of</w:t>
            </w:r>
            <w:r w:rsidR="00123267" w:rsidRPr="00CA3198">
              <w:rPr>
                <w:rFonts w:ascii="Calibri" w:hAnsi="Calibri" w:cstheme="minorHAnsi"/>
                <w:bCs/>
              </w:rPr>
              <w:t xml:space="preserve"> packaging levels</w:t>
            </w:r>
            <w:r w:rsidR="00B40D0E" w:rsidRPr="00CA3198">
              <w:rPr>
                <w:rFonts w:ascii="Calibri" w:hAnsi="Calibri" w:cstheme="minorHAnsi"/>
                <w:bCs/>
              </w:rPr>
              <w:t xml:space="preserve"> to meet production </w:t>
            </w:r>
            <w:r w:rsidR="00B40D0E">
              <w:rPr>
                <w:rFonts w:ascii="Calibri" w:hAnsi="Calibri" w:cstheme="minorHAnsi"/>
                <w:bCs/>
              </w:rPr>
              <w:t>requirements</w:t>
            </w:r>
            <w:r w:rsidR="00123267">
              <w:rPr>
                <w:rFonts w:ascii="Calibri" w:hAnsi="Calibri" w:cstheme="minorHAnsi"/>
                <w:bCs/>
              </w:rPr>
              <w:t>.</w:t>
            </w:r>
          </w:p>
          <w:p w14:paraId="359286CB" w14:textId="60B4A524" w:rsidR="00123267" w:rsidRPr="00DC6E4F" w:rsidRDefault="00123267" w:rsidP="00B55149">
            <w:pPr>
              <w:jc w:val="both"/>
              <w:rPr>
                <w:rFonts w:ascii="Calibri" w:hAnsi="Calibri" w:cstheme="minorHAnsi"/>
                <w:b/>
                <w:bCs/>
              </w:rPr>
            </w:pPr>
          </w:p>
        </w:tc>
      </w:tr>
    </w:tbl>
    <w:p w14:paraId="1174BD90" w14:textId="3072ED9C" w:rsidR="00AB3F2E" w:rsidRPr="00DC6E4F" w:rsidRDefault="00AB3F2E" w:rsidP="00AB3F2E">
      <w:pPr>
        <w:ind w:left="-426"/>
        <w:rPr>
          <w:rFonts w:ascii="Calibri" w:hAnsi="Calibri" w:cstheme="minorHAnsi"/>
          <w:b/>
          <w:bCs/>
          <w:sz w:val="28"/>
          <w:szCs w:val="28"/>
          <w:u w:val="single"/>
        </w:rPr>
      </w:pPr>
    </w:p>
    <w:p w14:paraId="1CB37621" w14:textId="41F396E7" w:rsidR="00002AE7" w:rsidRPr="00DC6E4F" w:rsidRDefault="00002AE7" w:rsidP="00AB3F2E">
      <w:pPr>
        <w:ind w:left="-426"/>
        <w:rPr>
          <w:rFonts w:ascii="Calibri" w:hAnsi="Calibri" w:cstheme="minorHAnsi"/>
          <w:b/>
          <w:bCs/>
          <w:sz w:val="28"/>
          <w:szCs w:val="28"/>
          <w:u w:val="single"/>
        </w:rPr>
      </w:pPr>
      <w:r w:rsidRPr="00DC6E4F">
        <w:rPr>
          <w:rFonts w:ascii="Calibri" w:hAnsi="Calibri" w:cstheme="minorHAnsi"/>
          <w:b/>
          <w:bCs/>
          <w:sz w:val="28"/>
          <w:szCs w:val="28"/>
          <w:u w:val="single"/>
        </w:rPr>
        <w:t>KEY RESPONSIBILITIES:</w:t>
      </w:r>
    </w:p>
    <w:p w14:paraId="1B7840F3" w14:textId="380C1F00" w:rsidR="00002AE7" w:rsidRPr="00DC6E4F" w:rsidRDefault="00002AE7" w:rsidP="00DE58F0">
      <w:pPr>
        <w:ind w:left="-426"/>
        <w:jc w:val="both"/>
        <w:rPr>
          <w:rFonts w:ascii="Calibri" w:hAnsi="Calibri" w:cstheme="minorHAnsi"/>
        </w:rPr>
      </w:pPr>
      <w:bookmarkStart w:id="0" w:name="_Hlk33176311"/>
      <w:r w:rsidRPr="00DC6E4F">
        <w:rPr>
          <w:rFonts w:ascii="Calibri" w:hAnsi="Calibri" w:cstheme="minorHAnsi"/>
        </w:rPr>
        <w:t>The below position description is an overview of your primary duties and responsibilities.  You may be asked to perform other duties as reasonably requested.  Your duties include, but are not limited to:</w:t>
      </w:r>
      <w:bookmarkEnd w:id="0"/>
    </w:p>
    <w:tbl>
      <w:tblPr>
        <w:tblpPr w:leftFromText="180" w:rightFromText="180" w:vertAnchor="text" w:horzAnchor="margin" w:tblpXSpec="center" w:tblpY="196"/>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114"/>
        <w:gridCol w:w="4555"/>
      </w:tblGrid>
      <w:tr w:rsidR="000A72A9" w:rsidRPr="00DC6E4F" w14:paraId="069E1EB4" w14:textId="77777777" w:rsidTr="47FC0A33">
        <w:trPr>
          <w:trHeight w:val="70"/>
        </w:trPr>
        <w:tc>
          <w:tcPr>
            <w:tcW w:w="2126" w:type="dxa"/>
          </w:tcPr>
          <w:p w14:paraId="21B6976D" w14:textId="3026E202" w:rsidR="000A72A9" w:rsidRPr="00DC6E4F" w:rsidRDefault="000A72A9" w:rsidP="000A72A9">
            <w:pPr>
              <w:spacing w:before="60" w:after="60"/>
              <w:jc w:val="both"/>
              <w:rPr>
                <w:rFonts w:ascii="Calibri" w:hAnsi="Calibri" w:cstheme="minorHAnsi"/>
                <w:b/>
              </w:rPr>
            </w:pPr>
            <w:r w:rsidRPr="00DC6E4F">
              <w:rPr>
                <w:rFonts w:ascii="Calibri" w:hAnsi="Calibri" w:cstheme="minorHAnsi"/>
                <w:b/>
              </w:rPr>
              <w:t>Key Accountabilities</w:t>
            </w:r>
            <w:r w:rsidR="00074E1D" w:rsidRPr="00DC6E4F">
              <w:rPr>
                <w:rFonts w:ascii="Calibri" w:hAnsi="Calibri" w:cstheme="minorHAnsi"/>
                <w:b/>
              </w:rPr>
              <w:t>:</w:t>
            </w:r>
          </w:p>
        </w:tc>
        <w:tc>
          <w:tcPr>
            <w:tcW w:w="3114" w:type="dxa"/>
          </w:tcPr>
          <w:p w14:paraId="74DBEB0A" w14:textId="177F4BA4" w:rsidR="000A72A9" w:rsidRPr="00DC6E4F" w:rsidRDefault="001E0C7F" w:rsidP="000A72A9">
            <w:pPr>
              <w:spacing w:before="60" w:after="60"/>
              <w:jc w:val="both"/>
              <w:rPr>
                <w:rFonts w:ascii="Calibri" w:hAnsi="Calibri" w:cstheme="minorHAnsi"/>
                <w:b/>
              </w:rPr>
            </w:pPr>
            <w:r w:rsidRPr="00DC6E4F">
              <w:rPr>
                <w:rFonts w:ascii="Calibri" w:hAnsi="Calibri" w:cstheme="minorHAnsi"/>
                <w:b/>
              </w:rPr>
              <w:t>Performance Objectives</w:t>
            </w:r>
            <w:r w:rsidR="00074E1D" w:rsidRPr="00DC6E4F">
              <w:rPr>
                <w:rFonts w:ascii="Calibri" w:hAnsi="Calibri" w:cstheme="minorHAnsi"/>
                <w:b/>
              </w:rPr>
              <w:t>:</w:t>
            </w:r>
          </w:p>
        </w:tc>
        <w:tc>
          <w:tcPr>
            <w:tcW w:w="4555" w:type="dxa"/>
          </w:tcPr>
          <w:p w14:paraId="33D4D28C" w14:textId="34481D23" w:rsidR="000A72A9" w:rsidRPr="00DC6E4F" w:rsidRDefault="000A72A9" w:rsidP="000A72A9">
            <w:pPr>
              <w:spacing w:before="60" w:after="60"/>
              <w:jc w:val="both"/>
              <w:rPr>
                <w:rFonts w:ascii="Calibri" w:hAnsi="Calibri" w:cstheme="minorHAnsi"/>
                <w:b/>
              </w:rPr>
            </w:pPr>
            <w:r w:rsidRPr="00DC6E4F">
              <w:rPr>
                <w:rFonts w:ascii="Calibri" w:hAnsi="Calibri" w:cstheme="minorHAnsi"/>
                <w:b/>
              </w:rPr>
              <w:t>Performance Standards</w:t>
            </w:r>
            <w:r w:rsidR="00074E1D" w:rsidRPr="00DC6E4F">
              <w:rPr>
                <w:rFonts w:ascii="Calibri" w:hAnsi="Calibri" w:cstheme="minorHAnsi"/>
                <w:b/>
              </w:rPr>
              <w:t>/Expected Outcomes:</w:t>
            </w:r>
          </w:p>
        </w:tc>
      </w:tr>
      <w:tr w:rsidR="00FC5B85" w:rsidRPr="00DC6E4F" w14:paraId="168B6183" w14:textId="77777777" w:rsidTr="47FC0A33">
        <w:trPr>
          <w:trHeight w:val="70"/>
        </w:trPr>
        <w:tc>
          <w:tcPr>
            <w:tcW w:w="2126" w:type="dxa"/>
          </w:tcPr>
          <w:p w14:paraId="43EF7D05" w14:textId="59C6C7A1" w:rsidR="00FC5B85" w:rsidRPr="0072501C" w:rsidRDefault="00434E0A" w:rsidP="00FC5B85">
            <w:pPr>
              <w:rPr>
                <w:rFonts w:ascii="Calibri" w:hAnsi="Calibri" w:cstheme="minorHAnsi"/>
                <w:b/>
                <w:bCs/>
              </w:rPr>
            </w:pPr>
            <w:r>
              <w:rPr>
                <w:rFonts w:ascii="Calibri" w:hAnsi="Calibri" w:cstheme="minorHAnsi"/>
                <w:b/>
                <w:bCs/>
              </w:rPr>
              <w:t xml:space="preserve">Inventory &amp; </w:t>
            </w:r>
            <w:proofErr w:type="gramStart"/>
            <w:r w:rsidR="00123267">
              <w:rPr>
                <w:rFonts w:ascii="Calibri" w:hAnsi="Calibri" w:cstheme="minorHAnsi"/>
                <w:b/>
                <w:bCs/>
              </w:rPr>
              <w:t>Stocktake</w:t>
            </w:r>
            <w:proofErr w:type="gramEnd"/>
          </w:p>
        </w:tc>
        <w:tc>
          <w:tcPr>
            <w:tcW w:w="3114" w:type="dxa"/>
          </w:tcPr>
          <w:p w14:paraId="734E17C5" w14:textId="77777777" w:rsidR="00FC5B85" w:rsidRDefault="00123267" w:rsidP="00FC5B85">
            <w:pPr>
              <w:rPr>
                <w:rFonts w:ascii="Calibri" w:hAnsi="Calibri" w:cstheme="minorHAnsi"/>
              </w:rPr>
            </w:pPr>
            <w:r>
              <w:rPr>
                <w:rFonts w:ascii="Calibri" w:hAnsi="Calibri" w:cstheme="minorHAnsi"/>
              </w:rPr>
              <w:t>Perform stocktake daily to ensure we have the right amount of stock available for production.</w:t>
            </w:r>
          </w:p>
          <w:p w14:paraId="559BF731" w14:textId="72B3B5B0" w:rsidR="00123267" w:rsidRPr="0029441F" w:rsidRDefault="00123267" w:rsidP="00FC5B85">
            <w:pPr>
              <w:rPr>
                <w:rFonts w:ascii="Calibri" w:hAnsi="Calibri" w:cstheme="minorHAnsi"/>
              </w:rPr>
            </w:pPr>
          </w:p>
        </w:tc>
        <w:tc>
          <w:tcPr>
            <w:tcW w:w="4555" w:type="dxa"/>
          </w:tcPr>
          <w:p w14:paraId="32D49A23" w14:textId="4EC2E161" w:rsidR="0072501C" w:rsidRPr="00123267" w:rsidRDefault="00123267" w:rsidP="00FC5B85">
            <w:pPr>
              <w:pStyle w:val="ListParagraph"/>
              <w:numPr>
                <w:ilvl w:val="0"/>
                <w:numId w:val="20"/>
              </w:numPr>
              <w:rPr>
                <w:rFonts w:ascii="Calibri" w:hAnsi="Calibri" w:cstheme="minorHAnsi"/>
              </w:rPr>
            </w:pPr>
            <w:r>
              <w:rPr>
                <w:rFonts w:ascii="Calibri" w:hAnsi="Calibri"/>
              </w:rPr>
              <w:t>Perform daily stocktake</w:t>
            </w:r>
            <w:r w:rsidR="002C0DFB">
              <w:rPr>
                <w:rFonts w:ascii="Calibri" w:hAnsi="Calibri"/>
              </w:rPr>
              <w:t xml:space="preserve"> across a variety of areas</w:t>
            </w:r>
            <w:r>
              <w:rPr>
                <w:rFonts w:ascii="Calibri" w:hAnsi="Calibri"/>
              </w:rPr>
              <w:t xml:space="preserve"> before start of packing</w:t>
            </w:r>
          </w:p>
          <w:p w14:paraId="3CAC35B5" w14:textId="77777777" w:rsidR="00123267" w:rsidRPr="00123267" w:rsidRDefault="00123267" w:rsidP="00FC5B85">
            <w:pPr>
              <w:pStyle w:val="ListParagraph"/>
              <w:numPr>
                <w:ilvl w:val="0"/>
                <w:numId w:val="20"/>
              </w:numPr>
              <w:rPr>
                <w:rFonts w:ascii="Calibri" w:hAnsi="Calibri" w:cstheme="minorHAnsi"/>
              </w:rPr>
            </w:pPr>
            <w:r>
              <w:rPr>
                <w:rFonts w:ascii="Calibri" w:hAnsi="Calibri"/>
              </w:rPr>
              <w:t>Check against a tracking system, update as required</w:t>
            </w:r>
          </w:p>
          <w:p w14:paraId="024C8994" w14:textId="2ACBE58B" w:rsidR="00123267" w:rsidRPr="00123267" w:rsidRDefault="00123267" w:rsidP="00FC5B85">
            <w:pPr>
              <w:pStyle w:val="ListParagraph"/>
              <w:numPr>
                <w:ilvl w:val="0"/>
                <w:numId w:val="20"/>
              </w:numPr>
              <w:rPr>
                <w:rFonts w:ascii="Calibri" w:hAnsi="Calibri" w:cstheme="minorHAnsi"/>
              </w:rPr>
            </w:pPr>
            <w:r>
              <w:rPr>
                <w:rFonts w:ascii="Calibri" w:hAnsi="Calibri"/>
              </w:rPr>
              <w:t>Investigate discrepancies</w:t>
            </w:r>
          </w:p>
          <w:p w14:paraId="33921758" w14:textId="77777777" w:rsidR="00123267" w:rsidRPr="0019598A" w:rsidRDefault="00123267" w:rsidP="002C0DFB">
            <w:pPr>
              <w:pStyle w:val="ListParagraph"/>
              <w:numPr>
                <w:ilvl w:val="0"/>
                <w:numId w:val="20"/>
              </w:numPr>
              <w:rPr>
                <w:rFonts w:ascii="Calibri" w:hAnsi="Calibri" w:cstheme="minorHAnsi"/>
              </w:rPr>
            </w:pPr>
            <w:r>
              <w:rPr>
                <w:rFonts w:ascii="Calibri" w:hAnsi="Calibri"/>
              </w:rPr>
              <w:t xml:space="preserve">Communicate effectively </w:t>
            </w:r>
          </w:p>
          <w:p w14:paraId="5B66EC7D" w14:textId="5AC7B852" w:rsidR="00434E0A" w:rsidRPr="002C0DFB" w:rsidRDefault="00434E0A" w:rsidP="00CA3198">
            <w:pPr>
              <w:pStyle w:val="ListParagraph"/>
              <w:rPr>
                <w:rFonts w:ascii="Calibri" w:hAnsi="Calibri" w:cstheme="minorHAnsi"/>
              </w:rPr>
            </w:pPr>
          </w:p>
        </w:tc>
      </w:tr>
      <w:tr w:rsidR="00FC5B85" w:rsidRPr="00DC6E4F" w14:paraId="0FF7D629" w14:textId="77777777" w:rsidTr="47FC0A33">
        <w:trPr>
          <w:trHeight w:val="70"/>
        </w:trPr>
        <w:tc>
          <w:tcPr>
            <w:tcW w:w="2126" w:type="dxa"/>
          </w:tcPr>
          <w:p w14:paraId="42D2C341" w14:textId="3172A81E" w:rsidR="00FC5B85" w:rsidRPr="0072501C" w:rsidRDefault="00123267" w:rsidP="00FC5B85">
            <w:pPr>
              <w:rPr>
                <w:rFonts w:ascii="Calibri" w:hAnsi="Calibri" w:cstheme="minorHAnsi"/>
                <w:b/>
                <w:bCs/>
              </w:rPr>
            </w:pPr>
            <w:r>
              <w:rPr>
                <w:rFonts w:ascii="Calibri" w:hAnsi="Calibri" w:cstheme="minorHAnsi"/>
                <w:b/>
                <w:bCs/>
              </w:rPr>
              <w:t>Packaging workflows</w:t>
            </w:r>
            <w:r w:rsidR="00434E0A">
              <w:rPr>
                <w:rFonts w:ascii="Calibri" w:hAnsi="Calibri" w:cstheme="minorHAnsi"/>
                <w:b/>
                <w:bCs/>
              </w:rPr>
              <w:t xml:space="preserve"> &amp; operations</w:t>
            </w:r>
          </w:p>
        </w:tc>
        <w:tc>
          <w:tcPr>
            <w:tcW w:w="3114" w:type="dxa"/>
          </w:tcPr>
          <w:p w14:paraId="2A99726D" w14:textId="5949F9A6" w:rsidR="00FC5B85" w:rsidRPr="0029441F" w:rsidRDefault="00123267" w:rsidP="00FC5B85">
            <w:pPr>
              <w:rPr>
                <w:rFonts w:ascii="Calibri" w:hAnsi="Calibri" w:cstheme="minorHAnsi"/>
              </w:rPr>
            </w:pPr>
            <w:r>
              <w:rPr>
                <w:rFonts w:ascii="Calibri" w:hAnsi="Calibri" w:cstheme="minorHAnsi"/>
              </w:rPr>
              <w:t>Observe packaging workflows across the site to identify any potential issues</w:t>
            </w:r>
          </w:p>
        </w:tc>
        <w:tc>
          <w:tcPr>
            <w:tcW w:w="4555" w:type="dxa"/>
          </w:tcPr>
          <w:p w14:paraId="3A3B45C2" w14:textId="5DAC711A" w:rsidR="0072501C" w:rsidRPr="00D73A9A" w:rsidRDefault="00123267" w:rsidP="00434E0A">
            <w:pPr>
              <w:pStyle w:val="ListParagraph"/>
              <w:numPr>
                <w:ilvl w:val="0"/>
                <w:numId w:val="20"/>
              </w:numPr>
              <w:rPr>
                <w:rFonts w:ascii="Calibri" w:hAnsi="Calibri" w:cstheme="minorHAnsi"/>
              </w:rPr>
            </w:pPr>
            <w:r>
              <w:rPr>
                <w:rFonts w:ascii="Calibri" w:hAnsi="Calibri"/>
              </w:rPr>
              <w:t>Complete walk around</w:t>
            </w:r>
          </w:p>
          <w:p w14:paraId="3B7BD474" w14:textId="70E2A936" w:rsidR="00D73A9A" w:rsidRPr="00123267" w:rsidRDefault="00D73A9A" w:rsidP="00434E0A">
            <w:pPr>
              <w:pStyle w:val="ListParagraph"/>
              <w:numPr>
                <w:ilvl w:val="0"/>
                <w:numId w:val="20"/>
              </w:numPr>
              <w:rPr>
                <w:rFonts w:ascii="Calibri" w:hAnsi="Calibri" w:cstheme="minorHAnsi"/>
              </w:rPr>
            </w:pPr>
            <w:r>
              <w:rPr>
                <w:rFonts w:ascii="Calibri" w:hAnsi="Calibri"/>
              </w:rPr>
              <w:t>Identify and note any potential issues with packaging across the site</w:t>
            </w:r>
          </w:p>
          <w:p w14:paraId="54B682C7" w14:textId="77777777" w:rsidR="00123267" w:rsidRPr="00434E0A" w:rsidRDefault="00123267" w:rsidP="00434E0A">
            <w:pPr>
              <w:pStyle w:val="ListParagraph"/>
              <w:numPr>
                <w:ilvl w:val="0"/>
                <w:numId w:val="20"/>
              </w:numPr>
              <w:rPr>
                <w:rFonts w:ascii="Calibri" w:hAnsi="Calibri" w:cstheme="minorHAnsi"/>
              </w:rPr>
            </w:pPr>
            <w:r>
              <w:rPr>
                <w:rFonts w:ascii="Calibri" w:hAnsi="Calibri"/>
              </w:rPr>
              <w:t xml:space="preserve">Trouble shoot issues </w:t>
            </w:r>
            <w:r w:rsidR="00D73A9A">
              <w:rPr>
                <w:rFonts w:ascii="Calibri" w:hAnsi="Calibri"/>
              </w:rPr>
              <w:t>and escalate to Packaging manager if required</w:t>
            </w:r>
          </w:p>
          <w:p w14:paraId="5BC782F5" w14:textId="3AF6F7E2" w:rsidR="00434E0A" w:rsidRPr="00434E0A" w:rsidRDefault="00434E0A" w:rsidP="00CA3198">
            <w:pPr>
              <w:ind w:left="720"/>
              <w:rPr>
                <w:rFonts w:asciiTheme="minorHAnsi" w:hAnsiTheme="minorHAnsi" w:cstheme="minorHAnsi"/>
                <w:lang w:eastAsia="en-NZ"/>
              </w:rPr>
            </w:pPr>
          </w:p>
        </w:tc>
      </w:tr>
      <w:tr w:rsidR="00123267" w:rsidRPr="00DC6E4F" w14:paraId="53D45A33" w14:textId="77777777" w:rsidTr="47FC0A33">
        <w:trPr>
          <w:trHeight w:val="70"/>
        </w:trPr>
        <w:tc>
          <w:tcPr>
            <w:tcW w:w="2126" w:type="dxa"/>
          </w:tcPr>
          <w:p w14:paraId="7E6250F1" w14:textId="7397416C" w:rsidR="00123267" w:rsidRDefault="002C0DFB" w:rsidP="00FC5B85">
            <w:pPr>
              <w:rPr>
                <w:rFonts w:ascii="Calibri" w:hAnsi="Calibri" w:cstheme="minorHAnsi"/>
                <w:b/>
                <w:bCs/>
              </w:rPr>
            </w:pPr>
            <w:r>
              <w:rPr>
                <w:rFonts w:ascii="Calibri" w:hAnsi="Calibri" w:cstheme="minorHAnsi"/>
                <w:b/>
                <w:bCs/>
              </w:rPr>
              <w:t>Administration</w:t>
            </w:r>
          </w:p>
        </w:tc>
        <w:tc>
          <w:tcPr>
            <w:tcW w:w="3114" w:type="dxa"/>
          </w:tcPr>
          <w:p w14:paraId="1CC83493" w14:textId="0CC0A0E2" w:rsidR="00123267" w:rsidRDefault="002C0DFB" w:rsidP="00FC5B85">
            <w:pPr>
              <w:rPr>
                <w:rFonts w:ascii="Calibri" w:hAnsi="Calibri" w:cstheme="minorHAnsi"/>
              </w:rPr>
            </w:pPr>
            <w:r>
              <w:rPr>
                <w:rFonts w:ascii="Calibri" w:hAnsi="Calibri" w:cstheme="minorHAnsi"/>
              </w:rPr>
              <w:t>Complete required administration related to packaging</w:t>
            </w:r>
          </w:p>
        </w:tc>
        <w:tc>
          <w:tcPr>
            <w:tcW w:w="4555" w:type="dxa"/>
          </w:tcPr>
          <w:p w14:paraId="37B064CA" w14:textId="77777777" w:rsidR="00123267" w:rsidRDefault="002C0DFB" w:rsidP="00FC5B85">
            <w:pPr>
              <w:pStyle w:val="ListParagraph"/>
              <w:numPr>
                <w:ilvl w:val="0"/>
                <w:numId w:val="20"/>
              </w:numPr>
              <w:rPr>
                <w:rFonts w:ascii="Calibri" w:hAnsi="Calibri"/>
              </w:rPr>
            </w:pPr>
            <w:r>
              <w:rPr>
                <w:rFonts w:ascii="Calibri" w:hAnsi="Calibri"/>
              </w:rPr>
              <w:t>Enter counts from stocktake into appropriate sheet</w:t>
            </w:r>
          </w:p>
          <w:p w14:paraId="5D48554E" w14:textId="77777777" w:rsidR="002C0DFB" w:rsidRDefault="002C0DFB" w:rsidP="00FC5B85">
            <w:pPr>
              <w:pStyle w:val="ListParagraph"/>
              <w:numPr>
                <w:ilvl w:val="0"/>
                <w:numId w:val="20"/>
              </w:numPr>
              <w:rPr>
                <w:rFonts w:ascii="Calibri" w:hAnsi="Calibri"/>
              </w:rPr>
            </w:pPr>
            <w:r>
              <w:rPr>
                <w:rFonts w:ascii="Calibri" w:hAnsi="Calibri"/>
              </w:rPr>
              <w:t>Run reports as required</w:t>
            </w:r>
          </w:p>
          <w:p w14:paraId="79FA693F" w14:textId="77777777" w:rsidR="00D73A9A" w:rsidRDefault="002C0DFB" w:rsidP="00D73A9A">
            <w:pPr>
              <w:pStyle w:val="ListParagraph"/>
              <w:numPr>
                <w:ilvl w:val="0"/>
                <w:numId w:val="20"/>
              </w:numPr>
              <w:rPr>
                <w:rFonts w:ascii="Calibri" w:hAnsi="Calibri"/>
              </w:rPr>
            </w:pPr>
            <w:r>
              <w:rPr>
                <w:rFonts w:ascii="Calibri" w:hAnsi="Calibri"/>
              </w:rPr>
              <w:t>Place packaging orders as required</w:t>
            </w:r>
          </w:p>
          <w:p w14:paraId="4795AB2B" w14:textId="2F9067A1" w:rsidR="00434E0A" w:rsidRPr="00CA3198" w:rsidRDefault="00434E0A" w:rsidP="00CA3198">
            <w:pPr>
              <w:ind w:left="360"/>
              <w:rPr>
                <w:rFonts w:ascii="Calibri" w:hAnsi="Calibri"/>
              </w:rPr>
            </w:pPr>
            <w:r w:rsidRPr="00CA3198">
              <w:rPr>
                <w:rFonts w:ascii="Calibri" w:hAnsi="Calibri"/>
                <w:color w:val="4472C4" w:themeColor="accent1"/>
              </w:rPr>
              <w:t xml:space="preserve"> </w:t>
            </w:r>
          </w:p>
        </w:tc>
      </w:tr>
      <w:tr w:rsidR="002C0DFB" w:rsidRPr="00DC6E4F" w14:paraId="16031869" w14:textId="77777777" w:rsidTr="47FC0A33">
        <w:trPr>
          <w:trHeight w:val="70"/>
        </w:trPr>
        <w:tc>
          <w:tcPr>
            <w:tcW w:w="2126" w:type="dxa"/>
          </w:tcPr>
          <w:p w14:paraId="79BD8407" w14:textId="6AAD00AA" w:rsidR="002C0DFB" w:rsidRDefault="002C0DFB" w:rsidP="00FC5B85">
            <w:pPr>
              <w:rPr>
                <w:rFonts w:ascii="Calibri" w:hAnsi="Calibri" w:cstheme="minorHAnsi"/>
                <w:b/>
                <w:bCs/>
              </w:rPr>
            </w:pPr>
            <w:r>
              <w:rPr>
                <w:rFonts w:ascii="Calibri" w:hAnsi="Calibri" w:cstheme="minorHAnsi"/>
                <w:b/>
                <w:bCs/>
              </w:rPr>
              <w:t>Assist Packaging Manager</w:t>
            </w:r>
          </w:p>
        </w:tc>
        <w:tc>
          <w:tcPr>
            <w:tcW w:w="3114" w:type="dxa"/>
          </w:tcPr>
          <w:p w14:paraId="767EFEF2" w14:textId="4E00EAE3" w:rsidR="002C0DFB" w:rsidRDefault="002C0DFB" w:rsidP="00FC5B85">
            <w:pPr>
              <w:rPr>
                <w:rFonts w:ascii="Calibri" w:hAnsi="Calibri" w:cstheme="minorHAnsi"/>
              </w:rPr>
            </w:pPr>
            <w:r>
              <w:rPr>
                <w:rFonts w:ascii="Calibri" w:hAnsi="Calibri" w:cstheme="minorHAnsi"/>
              </w:rPr>
              <w:t>Complete allocated tasks as directed by Packaging Manager</w:t>
            </w:r>
          </w:p>
        </w:tc>
        <w:tc>
          <w:tcPr>
            <w:tcW w:w="4555" w:type="dxa"/>
          </w:tcPr>
          <w:p w14:paraId="377B057A" w14:textId="77777777" w:rsidR="00D73A9A" w:rsidRDefault="002C0DFB" w:rsidP="00D73A9A">
            <w:pPr>
              <w:pStyle w:val="ListParagraph"/>
              <w:numPr>
                <w:ilvl w:val="0"/>
                <w:numId w:val="20"/>
              </w:numPr>
              <w:rPr>
                <w:rFonts w:ascii="Calibri" w:hAnsi="Calibri"/>
              </w:rPr>
            </w:pPr>
            <w:r>
              <w:rPr>
                <w:rFonts w:ascii="Calibri" w:hAnsi="Calibri"/>
              </w:rPr>
              <w:t xml:space="preserve">Provide support as needed to </w:t>
            </w:r>
            <w:r w:rsidR="00D73A9A">
              <w:rPr>
                <w:rFonts w:ascii="Calibri" w:hAnsi="Calibri"/>
              </w:rPr>
              <w:t>assist</w:t>
            </w:r>
            <w:r>
              <w:rPr>
                <w:rFonts w:ascii="Calibri" w:hAnsi="Calibri"/>
              </w:rPr>
              <w:t xml:space="preserve"> the Packaging manag</w:t>
            </w:r>
            <w:r w:rsidR="00D73A9A">
              <w:rPr>
                <w:rFonts w:ascii="Calibri" w:hAnsi="Calibri"/>
              </w:rPr>
              <w:t>er to maintain packaging levels across site.</w:t>
            </w:r>
          </w:p>
          <w:p w14:paraId="0107743E" w14:textId="1F82FACA" w:rsidR="00434E0A" w:rsidRPr="00D73A9A" w:rsidRDefault="00434E0A" w:rsidP="00CA3198">
            <w:pPr>
              <w:pStyle w:val="ListParagraph"/>
              <w:rPr>
                <w:rFonts w:ascii="Calibri" w:hAnsi="Calibri"/>
              </w:rPr>
            </w:pPr>
          </w:p>
        </w:tc>
      </w:tr>
      <w:tr w:rsidR="00FC5B85" w:rsidRPr="00DC6E4F" w14:paraId="62EE8F60" w14:textId="77777777" w:rsidTr="47FC0A33">
        <w:trPr>
          <w:trHeight w:val="70"/>
        </w:trPr>
        <w:tc>
          <w:tcPr>
            <w:tcW w:w="2126" w:type="dxa"/>
          </w:tcPr>
          <w:p w14:paraId="1D51E7BF" w14:textId="3116069E" w:rsidR="00FC5B85" w:rsidRPr="00DC6E4F" w:rsidRDefault="00FC5B85" w:rsidP="00FC5B85">
            <w:pPr>
              <w:pStyle w:val="Heading1"/>
              <w:framePr w:hSpace="0" w:wrap="auto" w:vAnchor="margin" w:hAnchor="text" w:xAlign="left" w:yAlign="inline"/>
              <w:rPr>
                <w:rFonts w:ascii="Calibri" w:hAnsi="Calibri"/>
              </w:rPr>
            </w:pPr>
            <w:r w:rsidRPr="00DC6E4F">
              <w:rPr>
                <w:rFonts w:ascii="Calibri" w:hAnsi="Calibri"/>
              </w:rPr>
              <w:t>Health &amp; Safety</w:t>
            </w:r>
          </w:p>
        </w:tc>
        <w:tc>
          <w:tcPr>
            <w:tcW w:w="3114" w:type="dxa"/>
          </w:tcPr>
          <w:p w14:paraId="35089731" w14:textId="1D17A4CE" w:rsidR="00FC5B85" w:rsidRPr="00DC6E4F" w:rsidRDefault="00FC5B85" w:rsidP="00FC5B85">
            <w:pPr>
              <w:rPr>
                <w:rFonts w:ascii="Calibri" w:hAnsi="Calibri" w:cstheme="minorHAnsi"/>
              </w:rPr>
            </w:pPr>
            <w:r w:rsidRPr="00DC6E4F">
              <w:rPr>
                <w:rFonts w:ascii="Calibri" w:hAnsi="Calibri" w:cstheme="minorHAnsi"/>
              </w:rPr>
              <w:t xml:space="preserve">To be accountable for your own health &amp; safety and the safety </w:t>
            </w:r>
            <w:r w:rsidRPr="00DC6E4F">
              <w:rPr>
                <w:rFonts w:ascii="Calibri" w:hAnsi="Calibri" w:cstheme="minorHAnsi"/>
              </w:rPr>
              <w:lastRenderedPageBreak/>
              <w:t>of others who may be affected by their actions or behaviours.</w:t>
            </w:r>
          </w:p>
          <w:p w14:paraId="259D0AB2" w14:textId="77777777" w:rsidR="00FC5B85" w:rsidRPr="00DC6E4F" w:rsidRDefault="00FC5B85" w:rsidP="00FC5B85">
            <w:pPr>
              <w:rPr>
                <w:rFonts w:ascii="Calibri" w:hAnsi="Calibri" w:cstheme="minorHAnsi"/>
              </w:rPr>
            </w:pPr>
          </w:p>
          <w:p w14:paraId="6A343D30" w14:textId="14B0049E" w:rsidR="00FC5B85" w:rsidRPr="00DC6E4F" w:rsidRDefault="00FC5B85" w:rsidP="00FC5B85">
            <w:pPr>
              <w:rPr>
                <w:rFonts w:ascii="Calibri" w:hAnsi="Calibri" w:cstheme="minorHAnsi"/>
              </w:rPr>
            </w:pPr>
            <w:r w:rsidRPr="00DC6E4F">
              <w:rPr>
                <w:rFonts w:ascii="Calibri" w:hAnsi="Calibri" w:cstheme="minorHAnsi"/>
              </w:rPr>
              <w:t>To ensure a healthy and safe workplace and compliance with Trevelyan’s H&amp;S Policy and Procedures</w:t>
            </w:r>
          </w:p>
        </w:tc>
        <w:tc>
          <w:tcPr>
            <w:tcW w:w="4555" w:type="dxa"/>
          </w:tcPr>
          <w:p w14:paraId="3FADCC7C" w14:textId="77777777" w:rsidR="00FC5B85" w:rsidRPr="00DC6E4F" w:rsidRDefault="00FC5B85" w:rsidP="00FC5B85">
            <w:pPr>
              <w:pStyle w:val="ListParagraph"/>
              <w:numPr>
                <w:ilvl w:val="0"/>
                <w:numId w:val="12"/>
              </w:numPr>
              <w:rPr>
                <w:rFonts w:ascii="Calibri" w:hAnsi="Calibri" w:cstheme="minorHAnsi"/>
                <w:szCs w:val="22"/>
              </w:rPr>
            </w:pPr>
            <w:r w:rsidRPr="00DC6E4F">
              <w:rPr>
                <w:rFonts w:ascii="Calibri" w:hAnsi="Calibri" w:cstheme="minorHAnsi"/>
                <w:szCs w:val="22"/>
              </w:rPr>
              <w:lastRenderedPageBreak/>
              <w:t xml:space="preserve">Commits to providing a safe working environment by understanding all </w:t>
            </w:r>
            <w:r w:rsidRPr="00DC6E4F">
              <w:rPr>
                <w:rFonts w:ascii="Calibri" w:hAnsi="Calibri" w:cstheme="minorHAnsi"/>
                <w:szCs w:val="22"/>
              </w:rPr>
              <w:lastRenderedPageBreak/>
              <w:t xml:space="preserve">hazards within your area and assists in ensuring these are controlled. </w:t>
            </w:r>
          </w:p>
          <w:p w14:paraId="098A7589" w14:textId="77777777" w:rsidR="00FC5B85" w:rsidRPr="00DC6E4F" w:rsidRDefault="00FC5B85" w:rsidP="00FC5B85">
            <w:pPr>
              <w:pStyle w:val="ListParagraph"/>
              <w:numPr>
                <w:ilvl w:val="0"/>
                <w:numId w:val="12"/>
              </w:numPr>
              <w:rPr>
                <w:rFonts w:ascii="Calibri" w:hAnsi="Calibri" w:cstheme="minorHAnsi"/>
                <w:szCs w:val="22"/>
              </w:rPr>
            </w:pPr>
            <w:r w:rsidRPr="00DC6E4F">
              <w:rPr>
                <w:rFonts w:ascii="Calibri" w:hAnsi="Calibri" w:cstheme="minorHAnsi"/>
                <w:szCs w:val="22"/>
              </w:rPr>
              <w:t xml:space="preserve">Follows all training or instructions provided, using equipment or machinery correctly and safely. </w:t>
            </w:r>
          </w:p>
          <w:p w14:paraId="1FCBBCFF" w14:textId="77777777" w:rsidR="00FC5B85" w:rsidRPr="00DC6E4F" w:rsidRDefault="00FC5B85" w:rsidP="00FC5B85">
            <w:pPr>
              <w:pStyle w:val="ListParagraph"/>
              <w:numPr>
                <w:ilvl w:val="0"/>
                <w:numId w:val="12"/>
              </w:numPr>
              <w:rPr>
                <w:rFonts w:ascii="Calibri" w:hAnsi="Calibri" w:cstheme="minorHAnsi"/>
                <w:szCs w:val="22"/>
              </w:rPr>
            </w:pPr>
            <w:r w:rsidRPr="00DC6E4F">
              <w:rPr>
                <w:rFonts w:ascii="Calibri" w:hAnsi="Calibri" w:cstheme="minorHAnsi"/>
                <w:szCs w:val="22"/>
              </w:rPr>
              <w:t>Co-operates with management &amp; supervisors on all matters relating to health &amp; safety</w:t>
            </w:r>
          </w:p>
          <w:p w14:paraId="661E4D43" w14:textId="77777777" w:rsidR="00FC5B85" w:rsidRPr="00DC6E4F" w:rsidRDefault="00FC5B85" w:rsidP="00FC5B85">
            <w:pPr>
              <w:pStyle w:val="ListParagraph"/>
              <w:numPr>
                <w:ilvl w:val="0"/>
                <w:numId w:val="12"/>
              </w:numPr>
              <w:rPr>
                <w:rFonts w:ascii="Calibri" w:hAnsi="Calibri" w:cstheme="minorHAnsi"/>
                <w:szCs w:val="22"/>
              </w:rPr>
            </w:pPr>
            <w:r w:rsidRPr="00DC6E4F">
              <w:rPr>
                <w:rFonts w:ascii="Calibri" w:hAnsi="Calibri" w:cstheme="minorHAnsi"/>
                <w:szCs w:val="22"/>
              </w:rPr>
              <w:t>Actively participates and engages in efforts to improve health &amp; safety performance and standards</w:t>
            </w:r>
          </w:p>
          <w:p w14:paraId="3387003F" w14:textId="77777777" w:rsidR="00FC5B85" w:rsidRPr="00DC6E4F" w:rsidRDefault="00FC5B85" w:rsidP="00FC5B85">
            <w:pPr>
              <w:pStyle w:val="ListParagraph"/>
              <w:numPr>
                <w:ilvl w:val="0"/>
                <w:numId w:val="12"/>
              </w:numPr>
              <w:rPr>
                <w:rFonts w:ascii="Calibri" w:hAnsi="Calibri" w:cstheme="minorHAnsi"/>
                <w:szCs w:val="22"/>
              </w:rPr>
            </w:pPr>
            <w:r w:rsidRPr="00DC6E4F">
              <w:rPr>
                <w:rFonts w:ascii="Calibri" w:hAnsi="Calibri" w:cstheme="minorHAnsi"/>
                <w:szCs w:val="22"/>
              </w:rPr>
              <w:t xml:space="preserve">Set a good example to others regarding safe working practices </w:t>
            </w:r>
          </w:p>
          <w:p w14:paraId="5D2142DB" w14:textId="77777777" w:rsidR="00FC5B85" w:rsidRPr="00DC6E4F" w:rsidRDefault="00FC5B85" w:rsidP="00FC5B85">
            <w:pPr>
              <w:pStyle w:val="ListParagraph"/>
              <w:numPr>
                <w:ilvl w:val="0"/>
                <w:numId w:val="12"/>
              </w:numPr>
              <w:rPr>
                <w:rFonts w:ascii="Calibri" w:hAnsi="Calibri" w:cstheme="minorHAnsi"/>
                <w:szCs w:val="22"/>
              </w:rPr>
            </w:pPr>
            <w:r w:rsidRPr="00DC6E4F">
              <w:rPr>
                <w:rFonts w:ascii="Calibri" w:hAnsi="Calibri" w:cstheme="minorHAnsi"/>
                <w:szCs w:val="22"/>
              </w:rPr>
              <w:t>Reports accidents and injuries immediately and assist with the completion of the report form.</w:t>
            </w:r>
          </w:p>
          <w:p w14:paraId="600EC0D2" w14:textId="77777777" w:rsidR="00FC5B85" w:rsidRPr="00DC6E4F" w:rsidRDefault="00FC5B85" w:rsidP="00FC5B85">
            <w:pPr>
              <w:pStyle w:val="ListParagraph"/>
              <w:numPr>
                <w:ilvl w:val="0"/>
                <w:numId w:val="12"/>
              </w:numPr>
              <w:rPr>
                <w:rFonts w:ascii="Calibri" w:hAnsi="Calibri" w:cstheme="minorHAnsi"/>
                <w:szCs w:val="22"/>
              </w:rPr>
            </w:pPr>
            <w:r w:rsidRPr="00DC6E4F">
              <w:rPr>
                <w:rFonts w:ascii="Calibri" w:hAnsi="Calibri" w:cstheme="minorHAnsi"/>
                <w:szCs w:val="22"/>
              </w:rPr>
              <w:t>Actively participates in safety training and identifies own training needs.</w:t>
            </w:r>
          </w:p>
          <w:p w14:paraId="31081C65" w14:textId="77777777" w:rsidR="00FC5B85" w:rsidRPr="00DC6E4F" w:rsidRDefault="00FC5B85" w:rsidP="00FC5B85">
            <w:pPr>
              <w:pStyle w:val="ListParagraph"/>
              <w:numPr>
                <w:ilvl w:val="0"/>
                <w:numId w:val="12"/>
              </w:numPr>
              <w:rPr>
                <w:rFonts w:ascii="Calibri" w:hAnsi="Calibri" w:cstheme="minorHAnsi"/>
                <w:szCs w:val="22"/>
              </w:rPr>
            </w:pPr>
            <w:r w:rsidRPr="00DC6E4F">
              <w:rPr>
                <w:rFonts w:ascii="Calibri" w:hAnsi="Calibri" w:cstheme="minorHAnsi"/>
                <w:szCs w:val="22"/>
              </w:rPr>
              <w:t xml:space="preserve">Understands the company and departmental safety standards and procedures. </w:t>
            </w:r>
          </w:p>
          <w:p w14:paraId="1F361BF2" w14:textId="77777777" w:rsidR="00FC5B85" w:rsidRPr="00DC6E4F" w:rsidRDefault="00FC5B85" w:rsidP="00FC5B85">
            <w:pPr>
              <w:pStyle w:val="ListParagraph"/>
              <w:numPr>
                <w:ilvl w:val="0"/>
                <w:numId w:val="12"/>
              </w:numPr>
              <w:rPr>
                <w:rFonts w:ascii="Calibri" w:hAnsi="Calibri" w:cstheme="minorHAnsi"/>
                <w:szCs w:val="22"/>
              </w:rPr>
            </w:pPr>
            <w:r w:rsidRPr="00DC6E4F">
              <w:rPr>
                <w:rFonts w:ascii="Calibri" w:hAnsi="Calibri" w:cstheme="minorHAnsi"/>
                <w:szCs w:val="22"/>
              </w:rPr>
              <w:t>Actively seeks out hazards, dangerous conditions, near misses and reports then to their supervisor</w:t>
            </w:r>
          </w:p>
          <w:p w14:paraId="79DAD0CD" w14:textId="6FCB66F6" w:rsidR="00FC5B85" w:rsidRPr="00DC6E4F" w:rsidRDefault="00FC5B85" w:rsidP="00FC5B85">
            <w:pPr>
              <w:pStyle w:val="ListParagraph"/>
              <w:numPr>
                <w:ilvl w:val="0"/>
                <w:numId w:val="12"/>
              </w:numPr>
              <w:rPr>
                <w:rFonts w:ascii="Calibri" w:hAnsi="Calibri" w:cstheme="minorHAnsi"/>
                <w:szCs w:val="22"/>
              </w:rPr>
            </w:pPr>
            <w:r w:rsidRPr="00DC6E4F">
              <w:rPr>
                <w:rFonts w:ascii="Calibri" w:hAnsi="Calibri" w:cstheme="minorHAnsi"/>
                <w:szCs w:val="22"/>
              </w:rPr>
              <w:t xml:space="preserve">Participates in driving improvements in the working area </w:t>
            </w:r>
          </w:p>
          <w:p w14:paraId="711C3A1E" w14:textId="7AEA3569" w:rsidR="00FC5B85" w:rsidRPr="00DC6E4F" w:rsidRDefault="00FC5B85" w:rsidP="009B0F6E">
            <w:pPr>
              <w:pStyle w:val="ListParagraph"/>
              <w:numPr>
                <w:ilvl w:val="0"/>
                <w:numId w:val="12"/>
              </w:numPr>
              <w:rPr>
                <w:rFonts w:ascii="Calibri" w:hAnsi="Calibri" w:cstheme="minorHAnsi"/>
                <w:szCs w:val="22"/>
              </w:rPr>
            </w:pPr>
            <w:r w:rsidRPr="00DC6E4F">
              <w:rPr>
                <w:rFonts w:ascii="Calibri" w:hAnsi="Calibri" w:cstheme="minorHAnsi"/>
                <w:szCs w:val="22"/>
              </w:rPr>
              <w:t xml:space="preserve">Correct use of personal protective equipment </w:t>
            </w:r>
          </w:p>
        </w:tc>
      </w:tr>
      <w:tr w:rsidR="00FC5B85" w:rsidRPr="00DC6E4F" w14:paraId="22EA116B" w14:textId="77777777" w:rsidTr="47FC0A33">
        <w:trPr>
          <w:trHeight w:val="70"/>
        </w:trPr>
        <w:tc>
          <w:tcPr>
            <w:tcW w:w="2126" w:type="dxa"/>
          </w:tcPr>
          <w:p w14:paraId="01CE40FB" w14:textId="0414199C" w:rsidR="00FC5B85" w:rsidRPr="00DC6E4F" w:rsidRDefault="00FC5B85" w:rsidP="79CC71B4">
            <w:pPr>
              <w:rPr>
                <w:rFonts w:ascii="Calibri" w:hAnsi="Calibri" w:cstheme="minorBidi"/>
                <w:b/>
                <w:bCs/>
              </w:rPr>
            </w:pPr>
            <w:r w:rsidRPr="00DC6E4F">
              <w:rPr>
                <w:rFonts w:ascii="Calibri" w:hAnsi="Calibri" w:cstheme="minorBidi"/>
                <w:b/>
                <w:bCs/>
              </w:rPr>
              <w:lastRenderedPageBreak/>
              <w:t>Continuous Improvement</w:t>
            </w:r>
          </w:p>
        </w:tc>
        <w:tc>
          <w:tcPr>
            <w:tcW w:w="3114" w:type="dxa"/>
          </w:tcPr>
          <w:p w14:paraId="609F7C34" w14:textId="5F0022AD" w:rsidR="00FC5B85" w:rsidRPr="00DC6E4F" w:rsidRDefault="00FC5B85" w:rsidP="00FC5B85">
            <w:pPr>
              <w:rPr>
                <w:rFonts w:ascii="Calibri" w:hAnsi="Calibri" w:cstheme="minorHAnsi"/>
              </w:rPr>
            </w:pPr>
            <w:r w:rsidRPr="00DC6E4F">
              <w:rPr>
                <w:rFonts w:ascii="Calibri" w:hAnsi="Calibri" w:cstheme="minorHAnsi"/>
              </w:rPr>
              <w:t>To maintain and improve the lean culture in your department by supporting lean systems and processes; and challenging the status quo.</w:t>
            </w:r>
          </w:p>
        </w:tc>
        <w:tc>
          <w:tcPr>
            <w:tcW w:w="4555" w:type="dxa"/>
          </w:tcPr>
          <w:p w14:paraId="214FA79C" w14:textId="77777777" w:rsidR="00FC5B85" w:rsidRPr="00DC6E4F" w:rsidRDefault="00FC5B85" w:rsidP="00FC5B85">
            <w:pPr>
              <w:pStyle w:val="ListParagraph"/>
              <w:numPr>
                <w:ilvl w:val="0"/>
                <w:numId w:val="13"/>
              </w:numPr>
              <w:rPr>
                <w:rFonts w:ascii="Calibri" w:hAnsi="Calibri" w:cstheme="minorHAnsi"/>
                <w:szCs w:val="22"/>
              </w:rPr>
            </w:pPr>
            <w:r w:rsidRPr="00DC6E4F">
              <w:rPr>
                <w:rFonts w:ascii="Calibri" w:hAnsi="Calibri" w:cstheme="minorHAnsi"/>
                <w:szCs w:val="22"/>
              </w:rPr>
              <w:t>5S – Workplace Arrangement and Housekeeping (audit and procedures)</w:t>
            </w:r>
          </w:p>
          <w:p w14:paraId="6561B3C7" w14:textId="77777777" w:rsidR="00FC5B85" w:rsidRPr="00DC6E4F" w:rsidRDefault="00FC5B85" w:rsidP="00FC5B85">
            <w:pPr>
              <w:pStyle w:val="ListParagraph"/>
              <w:numPr>
                <w:ilvl w:val="0"/>
                <w:numId w:val="13"/>
              </w:numPr>
              <w:rPr>
                <w:rFonts w:ascii="Calibri" w:hAnsi="Calibri" w:cstheme="minorHAnsi"/>
                <w:szCs w:val="22"/>
              </w:rPr>
            </w:pPr>
            <w:r w:rsidRPr="00DC6E4F">
              <w:rPr>
                <w:rFonts w:ascii="Calibri" w:hAnsi="Calibri" w:cstheme="minorHAnsi"/>
                <w:szCs w:val="22"/>
              </w:rPr>
              <w:t>Attend stand-up improvement group meetings as required</w:t>
            </w:r>
          </w:p>
          <w:p w14:paraId="703AD4D9" w14:textId="77777777" w:rsidR="00FC5B85" w:rsidRPr="00DC6E4F" w:rsidRDefault="00FC5B85" w:rsidP="00FC5B85">
            <w:pPr>
              <w:pStyle w:val="ListParagraph"/>
              <w:numPr>
                <w:ilvl w:val="0"/>
                <w:numId w:val="13"/>
              </w:numPr>
              <w:rPr>
                <w:rFonts w:ascii="Calibri" w:hAnsi="Calibri" w:cstheme="minorHAnsi"/>
                <w:szCs w:val="22"/>
              </w:rPr>
            </w:pPr>
            <w:r w:rsidRPr="00DC6E4F">
              <w:rPr>
                <w:rFonts w:ascii="Calibri" w:hAnsi="Calibri" w:cstheme="minorHAnsi"/>
                <w:szCs w:val="22"/>
              </w:rPr>
              <w:t>Attend daily team meetings</w:t>
            </w:r>
          </w:p>
          <w:p w14:paraId="696BA8A4" w14:textId="77777777" w:rsidR="00FC5B85" w:rsidRPr="00DC6E4F" w:rsidRDefault="00FC5B85" w:rsidP="00FC5B85">
            <w:pPr>
              <w:pStyle w:val="ListParagraph"/>
              <w:numPr>
                <w:ilvl w:val="0"/>
                <w:numId w:val="13"/>
              </w:numPr>
              <w:rPr>
                <w:rFonts w:ascii="Calibri" w:hAnsi="Calibri" w:cstheme="minorHAnsi"/>
                <w:szCs w:val="22"/>
              </w:rPr>
            </w:pPr>
            <w:r w:rsidRPr="00DC6E4F">
              <w:rPr>
                <w:rFonts w:ascii="Calibri" w:hAnsi="Calibri" w:cstheme="minorHAnsi"/>
                <w:szCs w:val="22"/>
              </w:rPr>
              <w:t>Monitor KPIs and respond to abnormalities in a timely manner</w:t>
            </w:r>
          </w:p>
          <w:p w14:paraId="616CB85F" w14:textId="4F40D770" w:rsidR="00FC5B85" w:rsidRPr="00DC6E4F" w:rsidRDefault="00FC5B85" w:rsidP="009B0F6E">
            <w:pPr>
              <w:pStyle w:val="ListParagraph"/>
              <w:numPr>
                <w:ilvl w:val="0"/>
                <w:numId w:val="13"/>
              </w:numPr>
              <w:rPr>
                <w:rFonts w:ascii="Calibri" w:hAnsi="Calibri" w:cstheme="minorHAnsi"/>
                <w:szCs w:val="22"/>
              </w:rPr>
            </w:pPr>
            <w:r w:rsidRPr="00DC6E4F">
              <w:rPr>
                <w:rFonts w:ascii="Calibri" w:hAnsi="Calibri" w:cstheme="minorHAnsi"/>
                <w:szCs w:val="22"/>
              </w:rPr>
              <w:t>Regularly capturing any problems or opportunities you or your team may have through the P&amp;O system</w:t>
            </w:r>
          </w:p>
        </w:tc>
      </w:tr>
      <w:tr w:rsidR="00FC5B85" w:rsidRPr="00DC6E4F" w14:paraId="7FB60203" w14:textId="77777777" w:rsidTr="47FC0A33">
        <w:trPr>
          <w:trHeight w:val="70"/>
        </w:trPr>
        <w:tc>
          <w:tcPr>
            <w:tcW w:w="2126" w:type="dxa"/>
          </w:tcPr>
          <w:p w14:paraId="5A25C0C1" w14:textId="20F0EA3E" w:rsidR="00FC5B85" w:rsidRPr="00DC6E4F" w:rsidRDefault="00FC5B85" w:rsidP="00FC5B85">
            <w:pPr>
              <w:pStyle w:val="Heading1"/>
              <w:framePr w:hSpace="0" w:wrap="auto" w:vAnchor="margin" w:hAnchor="text" w:xAlign="left" w:yAlign="inline"/>
              <w:rPr>
                <w:rFonts w:ascii="Calibri" w:hAnsi="Calibri"/>
              </w:rPr>
            </w:pPr>
            <w:r w:rsidRPr="00DC6E4F">
              <w:rPr>
                <w:rFonts w:ascii="Calibri" w:hAnsi="Calibri"/>
              </w:rPr>
              <w:t>Sustainability</w:t>
            </w:r>
          </w:p>
        </w:tc>
        <w:tc>
          <w:tcPr>
            <w:tcW w:w="3114" w:type="dxa"/>
          </w:tcPr>
          <w:p w14:paraId="1FB5A699" w14:textId="77777777" w:rsidR="00FC5B85" w:rsidRPr="00DC6E4F" w:rsidRDefault="00FC5B85" w:rsidP="00FC5B85">
            <w:pPr>
              <w:rPr>
                <w:rFonts w:ascii="Calibri" w:hAnsi="Calibri" w:cstheme="minorHAnsi"/>
              </w:rPr>
            </w:pPr>
            <w:r w:rsidRPr="00DC6E4F">
              <w:rPr>
                <w:rFonts w:ascii="Calibri" w:hAnsi="Calibri" w:cstheme="minorHAnsi"/>
              </w:rPr>
              <w:t>To display a strong personal and professional commitment to sustainability and willingness to actively contribute to the Company’s sustainability focus for sustainability – economically, socially and environmentally.</w:t>
            </w:r>
          </w:p>
          <w:p w14:paraId="75608E0B" w14:textId="2878071D" w:rsidR="00FC5B85" w:rsidRPr="00DC6E4F" w:rsidRDefault="00FC5B85" w:rsidP="00FC5B85">
            <w:pPr>
              <w:rPr>
                <w:rFonts w:ascii="Calibri" w:hAnsi="Calibri" w:cstheme="minorHAnsi"/>
              </w:rPr>
            </w:pPr>
          </w:p>
        </w:tc>
        <w:tc>
          <w:tcPr>
            <w:tcW w:w="4555" w:type="dxa"/>
          </w:tcPr>
          <w:p w14:paraId="2D6BD8C2" w14:textId="699F6772" w:rsidR="00FC5B85" w:rsidRPr="00DC6E4F" w:rsidRDefault="00FC5B85" w:rsidP="00FC5B85">
            <w:pPr>
              <w:pStyle w:val="ListParagraph"/>
              <w:numPr>
                <w:ilvl w:val="0"/>
                <w:numId w:val="13"/>
              </w:numPr>
              <w:rPr>
                <w:rFonts w:ascii="Calibri" w:hAnsi="Calibri" w:cstheme="minorHAnsi"/>
                <w:szCs w:val="22"/>
              </w:rPr>
            </w:pPr>
            <w:r w:rsidRPr="00DC6E4F">
              <w:rPr>
                <w:rFonts w:ascii="Calibri" w:hAnsi="Calibri" w:cstheme="minorHAnsi"/>
                <w:szCs w:val="22"/>
              </w:rPr>
              <w:t>Understanding of the importance of adopting sustainable practices to enhance how we work, how our people relate and how we improve our community and our environment</w:t>
            </w:r>
          </w:p>
          <w:p w14:paraId="1D676152" w14:textId="77777777" w:rsidR="00FC5B85" w:rsidRPr="00DC6E4F" w:rsidRDefault="00FC5B85" w:rsidP="00FC5B85">
            <w:pPr>
              <w:pStyle w:val="ListParagraph"/>
              <w:numPr>
                <w:ilvl w:val="0"/>
                <w:numId w:val="13"/>
              </w:numPr>
              <w:rPr>
                <w:rFonts w:ascii="Calibri" w:hAnsi="Calibri" w:cstheme="minorHAnsi"/>
                <w:szCs w:val="22"/>
              </w:rPr>
            </w:pPr>
            <w:r w:rsidRPr="00DC6E4F">
              <w:rPr>
                <w:rFonts w:ascii="Calibri" w:hAnsi="Calibri" w:cstheme="minorHAnsi"/>
                <w:szCs w:val="22"/>
              </w:rPr>
              <w:t>Identifies opportunities to enhance sustainability within their work area and within the wider organisation.</w:t>
            </w:r>
          </w:p>
          <w:p w14:paraId="14363C5A" w14:textId="5CBA1408" w:rsidR="00FC5B85" w:rsidRPr="00DC6E4F" w:rsidRDefault="00FC5B85" w:rsidP="00FC5B85">
            <w:pPr>
              <w:pStyle w:val="ListParagraph"/>
              <w:numPr>
                <w:ilvl w:val="0"/>
                <w:numId w:val="13"/>
              </w:numPr>
              <w:rPr>
                <w:rFonts w:ascii="Calibri" w:hAnsi="Calibri" w:cstheme="minorHAnsi"/>
                <w:szCs w:val="22"/>
              </w:rPr>
            </w:pPr>
            <w:r w:rsidRPr="00DC6E4F">
              <w:rPr>
                <w:rFonts w:ascii="Calibri" w:hAnsi="Calibri" w:cstheme="minorHAnsi"/>
              </w:rPr>
              <w:t>Actively engages and participates in company initiatives to improve sustainability performance</w:t>
            </w:r>
          </w:p>
        </w:tc>
      </w:tr>
      <w:tr w:rsidR="00FC5B85" w:rsidRPr="00DC6E4F" w14:paraId="6B0CDB69" w14:textId="77777777" w:rsidTr="47FC0A33">
        <w:trPr>
          <w:trHeight w:val="70"/>
        </w:trPr>
        <w:tc>
          <w:tcPr>
            <w:tcW w:w="2126" w:type="dxa"/>
          </w:tcPr>
          <w:p w14:paraId="2867C42D" w14:textId="21801FFC" w:rsidR="00FC5B85" w:rsidRPr="00DC6E4F" w:rsidRDefault="00FC5B85" w:rsidP="00FC5B85">
            <w:pPr>
              <w:pStyle w:val="Heading1"/>
              <w:framePr w:hSpace="0" w:wrap="auto" w:vAnchor="margin" w:hAnchor="text" w:xAlign="left" w:yAlign="inline"/>
              <w:rPr>
                <w:rFonts w:ascii="Calibri" w:hAnsi="Calibri"/>
              </w:rPr>
            </w:pPr>
            <w:r w:rsidRPr="00DC6E4F">
              <w:rPr>
                <w:rFonts w:ascii="Calibri" w:hAnsi="Calibri"/>
              </w:rPr>
              <w:t>General</w:t>
            </w:r>
          </w:p>
        </w:tc>
        <w:tc>
          <w:tcPr>
            <w:tcW w:w="3114" w:type="dxa"/>
          </w:tcPr>
          <w:p w14:paraId="2FDDBC87" w14:textId="0017F8AF" w:rsidR="00FC5B85" w:rsidRPr="00DC6E4F" w:rsidRDefault="00FC5B85" w:rsidP="00FC5B85">
            <w:pPr>
              <w:rPr>
                <w:rFonts w:ascii="Calibri" w:hAnsi="Calibri" w:cstheme="minorHAnsi"/>
              </w:rPr>
            </w:pPr>
            <w:r w:rsidRPr="00DC6E4F">
              <w:rPr>
                <w:rFonts w:ascii="Calibri" w:hAnsi="Calibri" w:cstheme="minorHAnsi"/>
              </w:rPr>
              <w:t xml:space="preserve">To perform the role with integrity and respect for others, </w:t>
            </w:r>
            <w:r w:rsidRPr="00DC6E4F">
              <w:rPr>
                <w:rFonts w:ascii="Calibri" w:hAnsi="Calibri" w:cstheme="minorHAnsi"/>
              </w:rPr>
              <w:lastRenderedPageBreak/>
              <w:t xml:space="preserve">and to represent Trevelyan’s in a positive way. </w:t>
            </w:r>
          </w:p>
        </w:tc>
        <w:tc>
          <w:tcPr>
            <w:tcW w:w="4555" w:type="dxa"/>
          </w:tcPr>
          <w:p w14:paraId="71D779EE" w14:textId="77777777" w:rsidR="00FC5B85" w:rsidRPr="00DC6E4F" w:rsidRDefault="00FC5B85" w:rsidP="00FC5B85">
            <w:pPr>
              <w:pStyle w:val="ListParagraph"/>
              <w:numPr>
                <w:ilvl w:val="0"/>
                <w:numId w:val="13"/>
              </w:numPr>
              <w:rPr>
                <w:rFonts w:ascii="Calibri" w:hAnsi="Calibri" w:cstheme="minorHAnsi"/>
                <w:szCs w:val="22"/>
              </w:rPr>
            </w:pPr>
            <w:r w:rsidRPr="00DC6E4F">
              <w:rPr>
                <w:rFonts w:ascii="Calibri" w:hAnsi="Calibri" w:cstheme="minorHAnsi"/>
                <w:szCs w:val="22"/>
              </w:rPr>
              <w:lastRenderedPageBreak/>
              <w:t>Compliance with all Company policies and procedures</w:t>
            </w:r>
          </w:p>
          <w:p w14:paraId="57E72C0D" w14:textId="77777777" w:rsidR="00FC5B85" w:rsidRPr="00DC6E4F" w:rsidRDefault="00FC5B85" w:rsidP="00FC5B85">
            <w:pPr>
              <w:pStyle w:val="ListParagraph"/>
              <w:numPr>
                <w:ilvl w:val="0"/>
                <w:numId w:val="13"/>
              </w:numPr>
              <w:rPr>
                <w:rFonts w:ascii="Calibri" w:hAnsi="Calibri" w:cstheme="minorHAnsi"/>
                <w:szCs w:val="22"/>
              </w:rPr>
            </w:pPr>
            <w:r w:rsidRPr="00DC6E4F">
              <w:rPr>
                <w:rFonts w:ascii="Calibri" w:hAnsi="Calibri" w:cstheme="minorHAnsi"/>
                <w:szCs w:val="22"/>
              </w:rPr>
              <w:lastRenderedPageBreak/>
              <w:t>Any other reasonable duties as and when required by the employer</w:t>
            </w:r>
          </w:p>
          <w:p w14:paraId="68965A23" w14:textId="08E04CD5" w:rsidR="00FC5B85" w:rsidRPr="00DC6E4F" w:rsidRDefault="00FC5B85" w:rsidP="47FC0A33">
            <w:pPr>
              <w:pStyle w:val="ListParagraph"/>
              <w:numPr>
                <w:ilvl w:val="0"/>
                <w:numId w:val="13"/>
              </w:numPr>
              <w:rPr>
                <w:rFonts w:ascii="Calibri" w:hAnsi="Calibri" w:cstheme="minorBidi"/>
              </w:rPr>
            </w:pPr>
            <w:proofErr w:type="gramStart"/>
            <w:r w:rsidRPr="00DC6E4F">
              <w:rPr>
                <w:rFonts w:ascii="Calibri" w:hAnsi="Calibri" w:cstheme="minorBidi"/>
              </w:rPr>
              <w:t>In the course of</w:t>
            </w:r>
            <w:proofErr w:type="gramEnd"/>
            <w:r w:rsidRPr="00DC6E4F">
              <w:rPr>
                <w:rFonts w:ascii="Calibri" w:hAnsi="Calibri" w:cstheme="minorBidi"/>
              </w:rPr>
              <w:t xml:space="preserve"> the employee’s employment, the employee shall carry out all tasks diligently, responsibly and with regards to the best interests of the employer and grower</w:t>
            </w:r>
          </w:p>
        </w:tc>
      </w:tr>
    </w:tbl>
    <w:p w14:paraId="0C05E8D1" w14:textId="77777777" w:rsidR="00E542D8" w:rsidRPr="00DC6E4F" w:rsidRDefault="00E542D8" w:rsidP="00063384">
      <w:pPr>
        <w:jc w:val="both"/>
        <w:rPr>
          <w:rFonts w:ascii="Calibri" w:hAnsi="Calibri" w:cstheme="minorHAnsi"/>
          <w:b/>
          <w:bCs/>
          <w:sz w:val="28"/>
          <w:szCs w:val="28"/>
          <w:u w:val="single"/>
        </w:rPr>
      </w:pPr>
    </w:p>
    <w:p w14:paraId="0753F183" w14:textId="6DD0B8E0" w:rsidR="00B13A7A" w:rsidRPr="00DC6E4F" w:rsidRDefault="00002AE7" w:rsidP="000A72A9">
      <w:pPr>
        <w:ind w:left="-426"/>
        <w:jc w:val="both"/>
        <w:rPr>
          <w:rFonts w:ascii="Calibri" w:hAnsi="Calibri" w:cstheme="minorHAnsi"/>
          <w:b/>
          <w:bCs/>
          <w:sz w:val="28"/>
          <w:szCs w:val="28"/>
          <w:u w:val="single"/>
        </w:rPr>
      </w:pPr>
      <w:r w:rsidRPr="00DC6E4F">
        <w:rPr>
          <w:rFonts w:ascii="Calibri" w:hAnsi="Calibri" w:cstheme="minorHAnsi"/>
          <w:b/>
          <w:bCs/>
          <w:sz w:val="28"/>
          <w:szCs w:val="28"/>
          <w:u w:val="single"/>
        </w:rPr>
        <w:t>ROLE/PERSON SPECIFICATION</w:t>
      </w:r>
      <w:r w:rsidR="00B76679" w:rsidRPr="00DC6E4F">
        <w:rPr>
          <w:rFonts w:ascii="Calibri" w:hAnsi="Calibri" w:cstheme="minorHAnsi"/>
          <w:b/>
          <w:bCs/>
          <w:sz w:val="28"/>
          <w:szCs w:val="28"/>
          <w:u w:val="single"/>
        </w:rPr>
        <w:t>:</w:t>
      </w:r>
    </w:p>
    <w:p w14:paraId="680DF6BA" w14:textId="7ABF1EE6" w:rsidR="00E542D8" w:rsidRPr="00DC6E4F" w:rsidRDefault="00E542D8" w:rsidP="000A72A9">
      <w:pPr>
        <w:ind w:left="-426"/>
        <w:jc w:val="both"/>
        <w:rPr>
          <w:rFonts w:ascii="Calibri" w:hAnsi="Calibri" w:cstheme="minorHAnsi"/>
          <w:b/>
          <w:bCs/>
          <w:sz w:val="28"/>
          <w:szCs w:val="28"/>
          <w:u w:val="single"/>
        </w:rPr>
      </w:pPr>
    </w:p>
    <w:tbl>
      <w:tblPr>
        <w:tblStyle w:val="TableGrid"/>
        <w:tblW w:w="9800" w:type="dxa"/>
        <w:tblInd w:w="-426" w:type="dxa"/>
        <w:tblLook w:val="04A0" w:firstRow="1" w:lastRow="0" w:firstColumn="1" w:lastColumn="0" w:noHBand="0" w:noVBand="1"/>
      </w:tblPr>
      <w:tblGrid>
        <w:gridCol w:w="1791"/>
        <w:gridCol w:w="8736"/>
      </w:tblGrid>
      <w:tr w:rsidR="00E542D8" w:rsidRPr="00DC6E4F" w14:paraId="68B3BF8F" w14:textId="77777777" w:rsidTr="47FC0A33">
        <w:trPr>
          <w:trHeight w:val="1570"/>
        </w:trPr>
        <w:tc>
          <w:tcPr>
            <w:tcW w:w="2096" w:type="dxa"/>
          </w:tcPr>
          <w:p w14:paraId="4326BD97" w14:textId="3CF1C557" w:rsidR="00E542D8" w:rsidRPr="00DC6E4F" w:rsidRDefault="000B056D" w:rsidP="000A72A9">
            <w:pPr>
              <w:jc w:val="both"/>
              <w:rPr>
                <w:rFonts w:ascii="Calibri" w:hAnsi="Calibri" w:cstheme="minorHAnsi"/>
                <w:b/>
                <w:bCs/>
              </w:rPr>
            </w:pPr>
            <w:r w:rsidRPr="00DC6E4F">
              <w:rPr>
                <w:rFonts w:ascii="Calibri" w:hAnsi="Calibri" w:cstheme="minorHAnsi"/>
                <w:b/>
                <w:bCs/>
              </w:rPr>
              <w:t>PREREQUISITES:</w:t>
            </w:r>
          </w:p>
          <w:p w14:paraId="783D5E80" w14:textId="55B24E00" w:rsidR="00E542D8" w:rsidRPr="00DC6E4F" w:rsidRDefault="00E542D8" w:rsidP="000B056D">
            <w:pPr>
              <w:rPr>
                <w:rFonts w:ascii="Calibri" w:hAnsi="Calibri" w:cstheme="minorHAnsi"/>
              </w:rPr>
            </w:pPr>
            <w:r w:rsidRPr="00DC6E4F">
              <w:rPr>
                <w:rFonts w:ascii="Calibri" w:hAnsi="Calibri" w:cstheme="minorHAnsi"/>
              </w:rPr>
              <w:t>(Education,</w:t>
            </w:r>
            <w:r w:rsidR="000B056D" w:rsidRPr="00DC6E4F">
              <w:rPr>
                <w:rFonts w:ascii="Calibri" w:hAnsi="Calibri" w:cstheme="minorHAnsi"/>
              </w:rPr>
              <w:t xml:space="preserve"> qualification</w:t>
            </w:r>
            <w:r w:rsidR="001D5386" w:rsidRPr="00DC6E4F">
              <w:rPr>
                <w:rFonts w:ascii="Calibri" w:hAnsi="Calibri" w:cstheme="minorHAnsi"/>
              </w:rPr>
              <w:t>s</w:t>
            </w:r>
            <w:r w:rsidR="000B056D" w:rsidRPr="00DC6E4F">
              <w:rPr>
                <w:rFonts w:ascii="Calibri" w:hAnsi="Calibri" w:cstheme="minorHAnsi"/>
              </w:rPr>
              <w:t>,</w:t>
            </w:r>
            <w:r w:rsidRPr="00DC6E4F">
              <w:rPr>
                <w:rFonts w:ascii="Calibri" w:hAnsi="Calibri" w:cstheme="minorHAnsi"/>
              </w:rPr>
              <w:t xml:space="preserve"> knowledge, experience)</w:t>
            </w:r>
          </w:p>
          <w:p w14:paraId="461A2B8B" w14:textId="48336F30" w:rsidR="000B056D" w:rsidRPr="00DC6E4F" w:rsidRDefault="000B056D" w:rsidP="000A72A9">
            <w:pPr>
              <w:jc w:val="both"/>
              <w:rPr>
                <w:rFonts w:ascii="Calibri" w:hAnsi="Calibri" w:cstheme="minorHAnsi"/>
                <w:b/>
                <w:bCs/>
              </w:rPr>
            </w:pPr>
          </w:p>
        </w:tc>
        <w:tc>
          <w:tcPr>
            <w:tcW w:w="7704" w:type="dxa"/>
          </w:tcPr>
          <w:p w14:paraId="6B389C15" w14:textId="3D277DEC" w:rsidR="002C0DFB" w:rsidRPr="00123267" w:rsidRDefault="002C0DFB" w:rsidP="00123267">
            <w:pPr>
              <w:pStyle w:val="ListParagraph"/>
              <w:numPr>
                <w:ilvl w:val="0"/>
                <w:numId w:val="22"/>
              </w:numPr>
              <w:rPr>
                <w:rFonts w:ascii="Calibri" w:hAnsi="Calibri" w:cstheme="minorHAnsi"/>
              </w:rPr>
            </w:pPr>
            <w:r>
              <w:rPr>
                <w:rFonts w:ascii="Calibri" w:hAnsi="Calibri" w:cstheme="minorHAnsi"/>
              </w:rPr>
              <w:t xml:space="preserve">Stocktaking / warehouse experience </w:t>
            </w:r>
            <w:r w:rsidR="00D73A9A">
              <w:rPr>
                <w:rFonts w:ascii="Calibri" w:hAnsi="Calibri" w:cstheme="minorHAnsi"/>
              </w:rPr>
              <w:t>desirable</w:t>
            </w:r>
          </w:p>
          <w:p w14:paraId="4C4BD887" w14:textId="77777777" w:rsidR="007265B7" w:rsidRPr="00DC6E4F" w:rsidRDefault="007265B7" w:rsidP="007265B7">
            <w:pPr>
              <w:pStyle w:val="ListParagraph"/>
              <w:rPr>
                <w:rFonts w:ascii="Calibri" w:hAnsi="Calibri" w:cstheme="minorHAnsi"/>
                <w:szCs w:val="22"/>
              </w:rPr>
            </w:pPr>
          </w:p>
          <w:p w14:paraId="750555A6" w14:textId="65221553" w:rsidR="000B056D" w:rsidRPr="00DC6E4F" w:rsidRDefault="000B056D" w:rsidP="00DE6DDA">
            <w:pPr>
              <w:ind w:left="360"/>
              <w:jc w:val="both"/>
              <w:rPr>
                <w:rFonts w:ascii="Calibri" w:hAnsi="Calibri" w:cstheme="minorHAnsi"/>
              </w:rPr>
            </w:pPr>
          </w:p>
        </w:tc>
      </w:tr>
      <w:tr w:rsidR="00E542D8" w:rsidRPr="00DC6E4F" w14:paraId="7F89D7C1" w14:textId="77777777" w:rsidTr="47FC0A33">
        <w:trPr>
          <w:trHeight w:val="4369"/>
        </w:trPr>
        <w:tc>
          <w:tcPr>
            <w:tcW w:w="2096" w:type="dxa"/>
          </w:tcPr>
          <w:p w14:paraId="116A3B5F" w14:textId="38F83E9B" w:rsidR="00E542D8" w:rsidRPr="00DC6E4F" w:rsidRDefault="000B056D" w:rsidP="000A72A9">
            <w:pPr>
              <w:jc w:val="both"/>
              <w:rPr>
                <w:rFonts w:ascii="Calibri" w:hAnsi="Calibri" w:cstheme="minorHAnsi"/>
                <w:b/>
                <w:bCs/>
              </w:rPr>
            </w:pPr>
            <w:r w:rsidRPr="00DC6E4F">
              <w:rPr>
                <w:rFonts w:ascii="Calibri" w:hAnsi="Calibri" w:cstheme="minorHAnsi"/>
                <w:b/>
                <w:bCs/>
              </w:rPr>
              <w:t>ABILITIES</w:t>
            </w:r>
            <w:r w:rsidR="00AB3F2E" w:rsidRPr="00DC6E4F">
              <w:rPr>
                <w:rFonts w:ascii="Calibri" w:hAnsi="Calibri" w:cstheme="minorHAnsi"/>
                <w:b/>
                <w:bCs/>
              </w:rPr>
              <w:t>/SKILLS</w:t>
            </w:r>
            <w:r w:rsidRPr="00DC6E4F">
              <w:rPr>
                <w:rFonts w:ascii="Calibri" w:hAnsi="Calibri" w:cstheme="minorHAnsi"/>
                <w:b/>
                <w:bCs/>
              </w:rPr>
              <w:t>:</w:t>
            </w:r>
          </w:p>
          <w:p w14:paraId="7EE4961A" w14:textId="77777777" w:rsidR="000B056D" w:rsidRPr="00DC6E4F" w:rsidRDefault="000B056D" w:rsidP="000A72A9">
            <w:pPr>
              <w:jc w:val="both"/>
              <w:rPr>
                <w:rFonts w:ascii="Calibri" w:hAnsi="Calibri" w:cstheme="minorHAnsi"/>
                <w:b/>
                <w:bCs/>
              </w:rPr>
            </w:pPr>
          </w:p>
          <w:p w14:paraId="52C8AD56" w14:textId="48096789" w:rsidR="006531A3" w:rsidRPr="00DC6E4F" w:rsidRDefault="006531A3" w:rsidP="000A72A9">
            <w:pPr>
              <w:jc w:val="both"/>
              <w:rPr>
                <w:rFonts w:ascii="Calibri" w:hAnsi="Calibri" w:cstheme="minorHAnsi"/>
                <w:b/>
                <w:bCs/>
              </w:rPr>
            </w:pPr>
          </w:p>
        </w:tc>
        <w:tc>
          <w:tcPr>
            <w:tcW w:w="7704" w:type="dxa"/>
          </w:tcPr>
          <w:p w14:paraId="4FADEB3B" w14:textId="77777777" w:rsidR="009D0C3E" w:rsidRDefault="009D0C3E" w:rsidP="009D0C3E">
            <w:pPr>
              <w:pStyle w:val="ListParagraph"/>
              <w:numPr>
                <w:ilvl w:val="0"/>
                <w:numId w:val="17"/>
              </w:numPr>
              <w:rPr>
                <w:rFonts w:ascii="Calibri" w:hAnsi="Calibri" w:cstheme="minorHAnsi"/>
              </w:rPr>
            </w:pPr>
            <w:r>
              <w:rPr>
                <w:rFonts w:ascii="Calibri" w:hAnsi="Calibri" w:cstheme="minorHAnsi"/>
              </w:rPr>
              <w:t>Flexibility and maturity</w:t>
            </w:r>
          </w:p>
          <w:p w14:paraId="5E260B67" w14:textId="77777777" w:rsidR="009D0C3E" w:rsidRDefault="009D0C3E" w:rsidP="009D0C3E">
            <w:pPr>
              <w:pStyle w:val="ListParagraph"/>
              <w:numPr>
                <w:ilvl w:val="0"/>
                <w:numId w:val="17"/>
              </w:numPr>
              <w:rPr>
                <w:rFonts w:ascii="Calibri" w:hAnsi="Calibri" w:cstheme="minorHAnsi"/>
              </w:rPr>
            </w:pPr>
            <w:r>
              <w:rPr>
                <w:rFonts w:ascii="Calibri" w:hAnsi="Calibri" w:cstheme="minorHAnsi"/>
              </w:rPr>
              <w:t>Sound numerical skills</w:t>
            </w:r>
          </w:p>
          <w:p w14:paraId="74904781" w14:textId="77777777" w:rsidR="009D0C3E" w:rsidRDefault="009D0C3E" w:rsidP="009D0C3E">
            <w:pPr>
              <w:pStyle w:val="ListParagraph"/>
              <w:numPr>
                <w:ilvl w:val="0"/>
                <w:numId w:val="17"/>
              </w:numPr>
              <w:rPr>
                <w:rFonts w:ascii="Calibri" w:hAnsi="Calibri" w:cstheme="minorHAnsi"/>
              </w:rPr>
            </w:pPr>
            <w:r>
              <w:rPr>
                <w:rFonts w:ascii="Calibri" w:hAnsi="Calibri" w:cstheme="minorHAnsi"/>
              </w:rPr>
              <w:t>Beginner to intermediate computer skills (particularly excel)</w:t>
            </w:r>
          </w:p>
          <w:p w14:paraId="5E141EF1" w14:textId="77777777" w:rsidR="009D0C3E" w:rsidRDefault="009D0C3E" w:rsidP="009D0C3E">
            <w:pPr>
              <w:pStyle w:val="ListParagraph"/>
              <w:numPr>
                <w:ilvl w:val="0"/>
                <w:numId w:val="17"/>
              </w:numPr>
              <w:rPr>
                <w:rFonts w:ascii="Calibri" w:hAnsi="Calibri" w:cstheme="minorHAnsi"/>
              </w:rPr>
            </w:pPr>
            <w:r>
              <w:rPr>
                <w:rFonts w:ascii="Calibri" w:hAnsi="Calibri" w:cstheme="minorHAnsi"/>
              </w:rPr>
              <w:t xml:space="preserve">Physically fit </w:t>
            </w:r>
          </w:p>
          <w:p w14:paraId="44F3DFCA" w14:textId="77777777" w:rsidR="009D0C3E" w:rsidRDefault="009D0C3E" w:rsidP="009D0C3E">
            <w:pPr>
              <w:pStyle w:val="ListParagraph"/>
              <w:numPr>
                <w:ilvl w:val="0"/>
                <w:numId w:val="17"/>
              </w:numPr>
              <w:rPr>
                <w:rFonts w:ascii="Calibri" w:hAnsi="Calibri" w:cstheme="minorHAnsi"/>
              </w:rPr>
            </w:pPr>
            <w:r>
              <w:rPr>
                <w:rFonts w:ascii="Calibri" w:hAnsi="Calibri" w:cstheme="minorHAnsi"/>
              </w:rPr>
              <w:t>Good observation skills and awareness</w:t>
            </w:r>
          </w:p>
          <w:p w14:paraId="7FADDA16" w14:textId="309DC16D" w:rsidR="00AB3F2E" w:rsidRPr="00DC6E4F" w:rsidRDefault="00AB3F2E" w:rsidP="00D73A9A">
            <w:pPr>
              <w:pStyle w:val="ListParagraph"/>
              <w:numPr>
                <w:ilvl w:val="0"/>
                <w:numId w:val="17"/>
              </w:numPr>
              <w:rPr>
                <w:rFonts w:ascii="Calibri" w:hAnsi="Calibri" w:cstheme="minorHAnsi"/>
              </w:rPr>
            </w:pPr>
            <w:r w:rsidRPr="00DC6E4F">
              <w:rPr>
                <w:rFonts w:ascii="Calibri" w:hAnsi="Calibri" w:cstheme="minorHAnsi"/>
              </w:rPr>
              <w:t>Strong communication skills</w:t>
            </w:r>
          </w:p>
          <w:p w14:paraId="3516C296" w14:textId="77777777" w:rsidR="000B056D" w:rsidRPr="00DC6E4F" w:rsidRDefault="000B056D" w:rsidP="00D73A9A">
            <w:pPr>
              <w:pStyle w:val="ListParagraph"/>
              <w:numPr>
                <w:ilvl w:val="0"/>
                <w:numId w:val="17"/>
              </w:numPr>
              <w:rPr>
                <w:rFonts w:ascii="Calibri" w:hAnsi="Calibri" w:cstheme="minorHAnsi"/>
              </w:rPr>
            </w:pPr>
            <w:r w:rsidRPr="00DC6E4F">
              <w:rPr>
                <w:rFonts w:ascii="Calibri" w:hAnsi="Calibri" w:cstheme="minorHAnsi"/>
              </w:rPr>
              <w:t>Critical thinking</w:t>
            </w:r>
          </w:p>
          <w:p w14:paraId="3652AE1A" w14:textId="77777777" w:rsidR="000B056D" w:rsidRPr="00DC6E4F" w:rsidRDefault="000B056D" w:rsidP="00D73A9A">
            <w:pPr>
              <w:pStyle w:val="ListParagraph"/>
              <w:numPr>
                <w:ilvl w:val="0"/>
                <w:numId w:val="17"/>
              </w:numPr>
              <w:rPr>
                <w:rFonts w:ascii="Calibri" w:hAnsi="Calibri" w:cstheme="minorHAnsi"/>
              </w:rPr>
            </w:pPr>
            <w:r w:rsidRPr="00DC6E4F">
              <w:rPr>
                <w:rFonts w:ascii="Calibri" w:hAnsi="Calibri" w:cstheme="minorHAnsi"/>
              </w:rPr>
              <w:t>Problem solving</w:t>
            </w:r>
          </w:p>
          <w:p w14:paraId="2C6EFEAB" w14:textId="74F33CB8" w:rsidR="000B056D" w:rsidRPr="00DC6E4F" w:rsidRDefault="000B056D" w:rsidP="00D73A9A">
            <w:pPr>
              <w:pStyle w:val="ListParagraph"/>
              <w:numPr>
                <w:ilvl w:val="0"/>
                <w:numId w:val="17"/>
              </w:numPr>
              <w:rPr>
                <w:rFonts w:ascii="Calibri" w:hAnsi="Calibri" w:cstheme="minorHAnsi"/>
              </w:rPr>
            </w:pPr>
            <w:r w:rsidRPr="00DC6E4F">
              <w:rPr>
                <w:rFonts w:ascii="Calibri" w:hAnsi="Calibri" w:cstheme="minorHAnsi"/>
              </w:rPr>
              <w:t>Influencing skills</w:t>
            </w:r>
          </w:p>
          <w:p w14:paraId="326D63FE" w14:textId="10193AC9" w:rsidR="000B056D" w:rsidRPr="00DC6E4F" w:rsidRDefault="000B056D" w:rsidP="00D73A9A">
            <w:pPr>
              <w:pStyle w:val="ListParagraph"/>
              <w:numPr>
                <w:ilvl w:val="0"/>
                <w:numId w:val="17"/>
              </w:numPr>
              <w:rPr>
                <w:rFonts w:ascii="Calibri" w:hAnsi="Calibri" w:cstheme="minorHAnsi"/>
              </w:rPr>
            </w:pPr>
            <w:r w:rsidRPr="00DC6E4F">
              <w:rPr>
                <w:rFonts w:ascii="Calibri" w:hAnsi="Calibri" w:cstheme="minorHAnsi"/>
              </w:rPr>
              <w:t>Conflict Management</w:t>
            </w:r>
          </w:p>
          <w:p w14:paraId="32F0F881" w14:textId="7AC3CB4D" w:rsidR="000B056D" w:rsidRPr="00DC6E4F" w:rsidRDefault="000B056D" w:rsidP="00D73A9A">
            <w:pPr>
              <w:pStyle w:val="ListParagraph"/>
              <w:numPr>
                <w:ilvl w:val="0"/>
                <w:numId w:val="17"/>
              </w:numPr>
              <w:rPr>
                <w:rFonts w:ascii="Calibri" w:hAnsi="Calibri" w:cstheme="minorHAnsi"/>
              </w:rPr>
            </w:pPr>
            <w:r w:rsidRPr="00DC6E4F">
              <w:rPr>
                <w:rFonts w:ascii="Calibri" w:hAnsi="Calibri" w:cstheme="minorHAnsi"/>
              </w:rPr>
              <w:t>Judg</w:t>
            </w:r>
            <w:r w:rsidR="001D5386" w:rsidRPr="00DC6E4F">
              <w:rPr>
                <w:rFonts w:ascii="Calibri" w:hAnsi="Calibri" w:cstheme="minorHAnsi"/>
              </w:rPr>
              <w:t>e</w:t>
            </w:r>
            <w:r w:rsidRPr="00DC6E4F">
              <w:rPr>
                <w:rFonts w:ascii="Calibri" w:hAnsi="Calibri" w:cstheme="minorHAnsi"/>
              </w:rPr>
              <w:t>ment and decision making</w:t>
            </w:r>
          </w:p>
          <w:p w14:paraId="64F94537" w14:textId="12A49FC6" w:rsidR="00AB3F2E" w:rsidRPr="00DC6E4F" w:rsidRDefault="00AB3F2E" w:rsidP="00D73A9A">
            <w:pPr>
              <w:pStyle w:val="ListParagraph"/>
              <w:numPr>
                <w:ilvl w:val="0"/>
                <w:numId w:val="17"/>
              </w:numPr>
              <w:rPr>
                <w:rFonts w:ascii="Calibri" w:hAnsi="Calibri" w:cstheme="minorHAnsi"/>
              </w:rPr>
            </w:pPr>
            <w:r w:rsidRPr="00DC6E4F">
              <w:rPr>
                <w:rFonts w:ascii="Calibri" w:hAnsi="Calibri" w:cstheme="minorHAnsi"/>
              </w:rPr>
              <w:t>Takes initiative</w:t>
            </w:r>
          </w:p>
          <w:p w14:paraId="50922FE4" w14:textId="1B6288EE" w:rsidR="00AB3F2E" w:rsidRPr="00DC6E4F" w:rsidRDefault="00AB3F2E" w:rsidP="00D73A9A">
            <w:pPr>
              <w:pStyle w:val="ListParagraph"/>
              <w:numPr>
                <w:ilvl w:val="0"/>
                <w:numId w:val="17"/>
              </w:numPr>
              <w:rPr>
                <w:rFonts w:ascii="Calibri" w:hAnsi="Calibri" w:cstheme="minorHAnsi"/>
              </w:rPr>
            </w:pPr>
            <w:r w:rsidRPr="00DC6E4F">
              <w:rPr>
                <w:rFonts w:ascii="Calibri" w:hAnsi="Calibri" w:cstheme="minorHAnsi"/>
              </w:rPr>
              <w:t>Remains calm under pressure</w:t>
            </w:r>
          </w:p>
          <w:p w14:paraId="2E2BD633" w14:textId="14422704" w:rsidR="00AB3F2E" w:rsidRPr="00DC6E4F" w:rsidRDefault="00AB3F2E" w:rsidP="00D73A9A">
            <w:pPr>
              <w:pStyle w:val="ListParagraph"/>
              <w:numPr>
                <w:ilvl w:val="0"/>
                <w:numId w:val="17"/>
              </w:numPr>
              <w:rPr>
                <w:rFonts w:ascii="Calibri" w:hAnsi="Calibri" w:cstheme="minorHAnsi"/>
              </w:rPr>
            </w:pPr>
            <w:r w:rsidRPr="00DC6E4F">
              <w:rPr>
                <w:rFonts w:ascii="Calibri" w:hAnsi="Calibri" w:cstheme="minorHAnsi"/>
              </w:rPr>
              <w:t>Strong relationship management skills</w:t>
            </w:r>
          </w:p>
          <w:p w14:paraId="2AC2923C" w14:textId="77777777" w:rsidR="00DE6DDA" w:rsidRDefault="00DE6DDA" w:rsidP="00D73A9A">
            <w:pPr>
              <w:pStyle w:val="ListParagraph"/>
              <w:numPr>
                <w:ilvl w:val="0"/>
                <w:numId w:val="17"/>
              </w:numPr>
              <w:rPr>
                <w:rFonts w:ascii="Calibri" w:hAnsi="Calibri" w:cstheme="minorHAnsi"/>
              </w:rPr>
            </w:pPr>
            <w:r w:rsidRPr="00DC6E4F">
              <w:rPr>
                <w:rFonts w:ascii="Calibri" w:hAnsi="Calibri" w:cstheme="minorHAnsi"/>
              </w:rPr>
              <w:t>Interest in protecting the people and assets within the organization or company</w:t>
            </w:r>
          </w:p>
          <w:p w14:paraId="77AE94A8" w14:textId="770F8DDF" w:rsidR="00D73A9A" w:rsidRPr="00DC6E4F" w:rsidRDefault="00D73A9A" w:rsidP="009D0C3E">
            <w:pPr>
              <w:pStyle w:val="ListParagraph"/>
              <w:rPr>
                <w:rFonts w:ascii="Calibri" w:hAnsi="Calibri" w:cstheme="minorHAnsi"/>
              </w:rPr>
            </w:pPr>
          </w:p>
        </w:tc>
      </w:tr>
      <w:tr w:rsidR="00E542D8" w:rsidRPr="00DC6E4F" w14:paraId="49B89698" w14:textId="77777777" w:rsidTr="47FC0A33">
        <w:trPr>
          <w:trHeight w:val="6256"/>
        </w:trPr>
        <w:tc>
          <w:tcPr>
            <w:tcW w:w="2096" w:type="dxa"/>
          </w:tcPr>
          <w:p w14:paraId="66270883" w14:textId="0DD86FE2" w:rsidR="00E542D8" w:rsidRPr="00DC6E4F" w:rsidRDefault="000B056D" w:rsidP="000A72A9">
            <w:pPr>
              <w:jc w:val="both"/>
              <w:rPr>
                <w:rFonts w:ascii="Calibri" w:hAnsi="Calibri" w:cstheme="minorHAnsi"/>
                <w:b/>
                <w:bCs/>
              </w:rPr>
            </w:pPr>
            <w:r w:rsidRPr="00DC6E4F">
              <w:rPr>
                <w:rFonts w:ascii="Calibri" w:hAnsi="Calibri" w:cstheme="minorHAnsi"/>
                <w:b/>
                <w:bCs/>
              </w:rPr>
              <w:lastRenderedPageBreak/>
              <w:t>VALUES:</w:t>
            </w:r>
          </w:p>
        </w:tc>
        <w:tc>
          <w:tcPr>
            <w:tcW w:w="7704" w:type="dxa"/>
          </w:tcPr>
          <w:p w14:paraId="027E7E1B" w14:textId="25288539" w:rsidR="00AB3F2E" w:rsidRPr="00DC6E4F" w:rsidRDefault="00E43464" w:rsidP="00063384">
            <w:pPr>
              <w:jc w:val="center"/>
              <w:rPr>
                <w:rFonts w:ascii="Calibri" w:hAnsi="Calibri" w:cstheme="minorHAnsi"/>
              </w:rPr>
            </w:pPr>
            <w:r w:rsidRPr="00E43464">
              <w:rPr>
                <w:rFonts w:ascii="Calibri" w:hAnsi="Calibri" w:cstheme="minorHAnsi"/>
                <w:noProof/>
              </w:rPr>
              <w:drawing>
                <wp:inline distT="0" distB="0" distL="0" distR="0" wp14:anchorId="1E8BB1E0" wp14:editId="7033B3DE">
                  <wp:extent cx="5401429" cy="3972479"/>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1429" cy="3972479"/>
                          </a:xfrm>
                          <a:prstGeom prst="rect">
                            <a:avLst/>
                          </a:prstGeom>
                        </pic:spPr>
                      </pic:pic>
                    </a:graphicData>
                  </a:graphic>
                </wp:inline>
              </w:drawing>
            </w:r>
          </w:p>
        </w:tc>
      </w:tr>
    </w:tbl>
    <w:p w14:paraId="11115BE3" w14:textId="77777777" w:rsidR="00E542D8" w:rsidRPr="00DC6E4F" w:rsidRDefault="00E542D8" w:rsidP="00063384">
      <w:pPr>
        <w:jc w:val="both"/>
        <w:rPr>
          <w:rFonts w:ascii="Calibri" w:hAnsi="Calibri" w:cstheme="minorHAnsi"/>
          <w:b/>
          <w:bCs/>
          <w:sz w:val="28"/>
          <w:szCs w:val="28"/>
          <w:u w:val="single"/>
        </w:rPr>
      </w:pPr>
    </w:p>
    <w:sectPr w:rsidR="00E542D8" w:rsidRPr="00DC6E4F" w:rsidSect="007265B7">
      <w:headerReference w:type="default" r:id="rId12"/>
      <w:footerReference w:type="default" r:id="rId13"/>
      <w:headerReference w:type="first" r:id="rId14"/>
      <w:footerReference w:type="first" r:id="rId15"/>
      <w:pgSz w:w="11906" w:h="16838"/>
      <w:pgMar w:top="426"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1330" w14:textId="77777777" w:rsidR="00C4148C" w:rsidRDefault="00C4148C" w:rsidP="004547ED">
      <w:r>
        <w:separator/>
      </w:r>
    </w:p>
  </w:endnote>
  <w:endnote w:type="continuationSeparator" w:id="0">
    <w:p w14:paraId="308CC92A" w14:textId="77777777" w:rsidR="00C4148C" w:rsidRDefault="00C4148C" w:rsidP="0045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3425" w14:textId="77777777" w:rsidR="00A61E81" w:rsidRDefault="00A61E81" w:rsidP="00A61E81">
    <w:pPr>
      <w:pStyle w:val="Footer"/>
      <w:tabs>
        <w:tab w:val="clear" w:pos="4513"/>
        <w:tab w:val="clear" w:pos="9026"/>
        <w:tab w:val="left" w:pos="1064"/>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2495"/>
    </w:tblGrid>
    <w:tr w:rsidR="00A61E81" w:rsidRPr="00A61E81" w14:paraId="41E7721E" w14:textId="77777777" w:rsidTr="394D500C">
      <w:tc>
        <w:tcPr>
          <w:tcW w:w="2552" w:type="dxa"/>
        </w:tcPr>
        <w:p w14:paraId="41A44C47" w14:textId="786BE707" w:rsidR="00A61E81" w:rsidRPr="00A61E81" w:rsidRDefault="394D500C" w:rsidP="00A61E81">
          <w:pPr>
            <w:pStyle w:val="Footer"/>
            <w:rPr>
              <w:rFonts w:ascii="Calibri" w:hAnsi="Calibri" w:cs="Calibri"/>
              <w:sz w:val="18"/>
              <w:szCs w:val="18"/>
            </w:rPr>
          </w:pPr>
          <w:r w:rsidRPr="394D500C">
            <w:rPr>
              <w:rFonts w:ascii="Calibri" w:hAnsi="Calibri" w:cs="Calibri"/>
              <w:sz w:val="18"/>
              <w:szCs w:val="18"/>
            </w:rPr>
            <w:t>Date: 28/07/2020</w:t>
          </w:r>
        </w:p>
      </w:tc>
      <w:tc>
        <w:tcPr>
          <w:tcW w:w="3969" w:type="dxa"/>
        </w:tcPr>
        <w:p w14:paraId="570F1BA7" w14:textId="77777777" w:rsidR="00A61E81" w:rsidRPr="00A61E81" w:rsidRDefault="00A61E81" w:rsidP="00A61E81">
          <w:pPr>
            <w:pStyle w:val="Footer"/>
            <w:jc w:val="center"/>
            <w:rPr>
              <w:rFonts w:ascii="Calibri" w:hAnsi="Calibri" w:cs="Calibri"/>
              <w:sz w:val="18"/>
              <w:szCs w:val="18"/>
            </w:rPr>
          </w:pPr>
          <w:r>
            <w:rPr>
              <w:rFonts w:ascii="Calibri" w:hAnsi="Calibri" w:cs="Calibri"/>
              <w:sz w:val="18"/>
              <w:szCs w:val="18"/>
            </w:rPr>
            <w:t>This Document is uncontrolled once printed.</w:t>
          </w:r>
        </w:p>
      </w:tc>
      <w:tc>
        <w:tcPr>
          <w:tcW w:w="2495" w:type="dxa"/>
        </w:tcPr>
        <w:p w14:paraId="79A4CA07" w14:textId="77777777" w:rsidR="00A61E81" w:rsidRPr="00A61E81" w:rsidRDefault="00A61E81" w:rsidP="00A61E81">
          <w:pPr>
            <w:pStyle w:val="Footer"/>
            <w:jc w:val="right"/>
            <w:rPr>
              <w:rFonts w:ascii="Calibri" w:hAnsi="Calibri" w:cs="Calibri"/>
              <w:sz w:val="18"/>
              <w:szCs w:val="18"/>
            </w:rPr>
          </w:pPr>
          <w:r>
            <w:rPr>
              <w:rFonts w:ascii="Calibri" w:hAnsi="Calibri" w:cs="Calibri"/>
              <w:sz w:val="18"/>
              <w:szCs w:val="18"/>
            </w:rPr>
            <w:t>HR-JD-DRAFT</w:t>
          </w:r>
        </w:p>
      </w:tc>
    </w:tr>
    <w:tr w:rsidR="00A61E81" w:rsidRPr="00A61E81" w14:paraId="557A6D3C" w14:textId="77777777" w:rsidTr="394D500C">
      <w:tc>
        <w:tcPr>
          <w:tcW w:w="2552" w:type="dxa"/>
        </w:tcPr>
        <w:p w14:paraId="6711C13D" w14:textId="18FBD74C" w:rsidR="00A61E81" w:rsidRPr="00A61E81" w:rsidRDefault="394D500C" w:rsidP="00A61E81">
          <w:pPr>
            <w:pStyle w:val="Footer"/>
            <w:rPr>
              <w:rFonts w:ascii="Calibri" w:hAnsi="Calibri" w:cs="Calibri"/>
              <w:sz w:val="18"/>
              <w:szCs w:val="18"/>
            </w:rPr>
          </w:pPr>
          <w:r w:rsidRPr="394D500C">
            <w:rPr>
              <w:rFonts w:ascii="Calibri" w:hAnsi="Calibri" w:cs="Calibri"/>
              <w:sz w:val="18"/>
              <w:szCs w:val="18"/>
            </w:rPr>
            <w:t>Review: 28/07/2021 v1.1</w:t>
          </w:r>
        </w:p>
      </w:tc>
      <w:tc>
        <w:tcPr>
          <w:tcW w:w="3969" w:type="dxa"/>
        </w:tcPr>
        <w:p w14:paraId="2F2F20EB" w14:textId="77777777" w:rsidR="00A61E81" w:rsidRPr="00A61E81" w:rsidRDefault="00A61E81" w:rsidP="00A61E81">
          <w:pPr>
            <w:pStyle w:val="Footer"/>
            <w:rPr>
              <w:rFonts w:ascii="Calibri" w:hAnsi="Calibri" w:cs="Calibri"/>
              <w:sz w:val="18"/>
              <w:szCs w:val="18"/>
            </w:rPr>
          </w:pPr>
        </w:p>
      </w:tc>
      <w:tc>
        <w:tcPr>
          <w:tcW w:w="2495" w:type="dxa"/>
        </w:tcPr>
        <w:p w14:paraId="3E0EB675" w14:textId="77777777" w:rsidR="00A61E81" w:rsidRPr="00A61E81" w:rsidRDefault="00A61E81" w:rsidP="00A61E81">
          <w:pPr>
            <w:pStyle w:val="Footer"/>
            <w:jc w:val="right"/>
            <w:rPr>
              <w:rFonts w:ascii="Calibri" w:hAnsi="Calibri" w:cs="Calibri"/>
              <w:sz w:val="18"/>
              <w:szCs w:val="18"/>
            </w:rPr>
          </w:pPr>
          <w:r w:rsidRPr="00A61E81">
            <w:rPr>
              <w:rFonts w:ascii="Calibri" w:hAnsi="Calibri" w:cs="Calibri"/>
              <w:sz w:val="18"/>
              <w:szCs w:val="18"/>
            </w:rPr>
            <w:t xml:space="preserve">Page </w:t>
          </w:r>
          <w:r w:rsidRPr="00A61E81">
            <w:rPr>
              <w:rFonts w:ascii="Calibri" w:hAnsi="Calibri" w:cs="Calibri"/>
              <w:b/>
              <w:bCs/>
              <w:sz w:val="18"/>
              <w:szCs w:val="18"/>
            </w:rPr>
            <w:fldChar w:fldCharType="begin"/>
          </w:r>
          <w:r w:rsidRPr="00A61E81">
            <w:rPr>
              <w:rFonts w:ascii="Calibri" w:hAnsi="Calibri" w:cs="Calibri"/>
              <w:b/>
              <w:bCs/>
              <w:sz w:val="18"/>
              <w:szCs w:val="18"/>
            </w:rPr>
            <w:instrText xml:space="preserve"> PAGE  \* Arabic  \* MERGEFORMAT </w:instrText>
          </w:r>
          <w:r w:rsidRPr="00A61E81">
            <w:rPr>
              <w:rFonts w:ascii="Calibri" w:hAnsi="Calibri" w:cs="Calibri"/>
              <w:b/>
              <w:bCs/>
              <w:sz w:val="18"/>
              <w:szCs w:val="18"/>
            </w:rPr>
            <w:fldChar w:fldCharType="separate"/>
          </w:r>
          <w:r w:rsidRPr="00A61E81">
            <w:rPr>
              <w:rFonts w:ascii="Calibri" w:hAnsi="Calibri" w:cs="Calibri"/>
              <w:b/>
              <w:bCs/>
              <w:noProof/>
              <w:sz w:val="18"/>
              <w:szCs w:val="18"/>
            </w:rPr>
            <w:t>1</w:t>
          </w:r>
          <w:r w:rsidRPr="00A61E81">
            <w:rPr>
              <w:rFonts w:ascii="Calibri" w:hAnsi="Calibri" w:cs="Calibri"/>
              <w:b/>
              <w:bCs/>
              <w:sz w:val="18"/>
              <w:szCs w:val="18"/>
            </w:rPr>
            <w:fldChar w:fldCharType="end"/>
          </w:r>
          <w:r w:rsidRPr="00A61E81">
            <w:rPr>
              <w:rFonts w:ascii="Calibri" w:hAnsi="Calibri" w:cs="Calibri"/>
              <w:sz w:val="18"/>
              <w:szCs w:val="18"/>
            </w:rPr>
            <w:t xml:space="preserve"> of </w:t>
          </w:r>
          <w:r w:rsidRPr="00A61E81">
            <w:rPr>
              <w:rFonts w:ascii="Calibri" w:hAnsi="Calibri" w:cs="Calibri"/>
              <w:b/>
              <w:bCs/>
              <w:sz w:val="18"/>
              <w:szCs w:val="18"/>
            </w:rPr>
            <w:fldChar w:fldCharType="begin"/>
          </w:r>
          <w:r w:rsidRPr="00A61E81">
            <w:rPr>
              <w:rFonts w:ascii="Calibri" w:hAnsi="Calibri" w:cs="Calibri"/>
              <w:b/>
              <w:bCs/>
              <w:sz w:val="18"/>
              <w:szCs w:val="18"/>
            </w:rPr>
            <w:instrText xml:space="preserve"> NUMPAGES  \* Arabic  \* MERGEFORMAT </w:instrText>
          </w:r>
          <w:r w:rsidRPr="00A61E81">
            <w:rPr>
              <w:rFonts w:ascii="Calibri" w:hAnsi="Calibri" w:cs="Calibri"/>
              <w:b/>
              <w:bCs/>
              <w:sz w:val="18"/>
              <w:szCs w:val="18"/>
            </w:rPr>
            <w:fldChar w:fldCharType="separate"/>
          </w:r>
          <w:r w:rsidRPr="00A61E81">
            <w:rPr>
              <w:rFonts w:ascii="Calibri" w:hAnsi="Calibri" w:cs="Calibri"/>
              <w:b/>
              <w:bCs/>
              <w:noProof/>
              <w:sz w:val="18"/>
              <w:szCs w:val="18"/>
            </w:rPr>
            <w:t>2</w:t>
          </w:r>
          <w:r w:rsidRPr="00A61E81">
            <w:rPr>
              <w:rFonts w:ascii="Calibri" w:hAnsi="Calibri" w:cs="Calibri"/>
              <w:b/>
              <w:bCs/>
              <w:sz w:val="18"/>
              <w:szCs w:val="18"/>
            </w:rPr>
            <w:fldChar w:fldCharType="end"/>
          </w:r>
        </w:p>
      </w:tc>
    </w:tr>
  </w:tbl>
  <w:p w14:paraId="32AE46B4" w14:textId="51E0FDBE" w:rsidR="004547ED" w:rsidRDefault="004547ED" w:rsidP="00A61E81">
    <w:pPr>
      <w:pStyle w:val="Footer"/>
      <w:tabs>
        <w:tab w:val="clear" w:pos="4513"/>
        <w:tab w:val="clear" w:pos="9026"/>
        <w:tab w:val="left" w:pos="106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2495"/>
    </w:tblGrid>
    <w:tr w:rsidR="00A61E81" w:rsidRPr="00A61E81" w14:paraId="26F857D4" w14:textId="77777777" w:rsidTr="394D500C">
      <w:tc>
        <w:tcPr>
          <w:tcW w:w="2552" w:type="dxa"/>
        </w:tcPr>
        <w:p w14:paraId="10F897ED" w14:textId="3F88C653" w:rsidR="00A61E81" w:rsidRPr="00A61E81" w:rsidRDefault="394D500C">
          <w:pPr>
            <w:pStyle w:val="Footer"/>
            <w:rPr>
              <w:rFonts w:ascii="Calibri" w:hAnsi="Calibri" w:cs="Calibri"/>
              <w:sz w:val="18"/>
              <w:szCs w:val="18"/>
            </w:rPr>
          </w:pPr>
          <w:r w:rsidRPr="394D500C">
            <w:rPr>
              <w:rFonts w:ascii="Calibri" w:hAnsi="Calibri" w:cs="Calibri"/>
              <w:sz w:val="18"/>
              <w:szCs w:val="18"/>
            </w:rPr>
            <w:t>Date: 28/07/2020</w:t>
          </w:r>
        </w:p>
      </w:tc>
      <w:tc>
        <w:tcPr>
          <w:tcW w:w="3969" w:type="dxa"/>
        </w:tcPr>
        <w:p w14:paraId="2BE91652" w14:textId="413D48FE" w:rsidR="00A61E81" w:rsidRPr="00A61E81" w:rsidRDefault="00A61E81" w:rsidP="00A61E81">
          <w:pPr>
            <w:pStyle w:val="Footer"/>
            <w:jc w:val="center"/>
            <w:rPr>
              <w:rFonts w:ascii="Calibri" w:hAnsi="Calibri" w:cs="Calibri"/>
              <w:sz w:val="18"/>
              <w:szCs w:val="18"/>
            </w:rPr>
          </w:pPr>
          <w:r>
            <w:rPr>
              <w:rFonts w:ascii="Calibri" w:hAnsi="Calibri" w:cs="Calibri"/>
              <w:sz w:val="18"/>
              <w:szCs w:val="18"/>
            </w:rPr>
            <w:t>This Document is uncontrolled once printed.</w:t>
          </w:r>
        </w:p>
      </w:tc>
      <w:tc>
        <w:tcPr>
          <w:tcW w:w="2495" w:type="dxa"/>
        </w:tcPr>
        <w:p w14:paraId="280A1C9C" w14:textId="6A78224A" w:rsidR="00A61E81" w:rsidRPr="00A61E81" w:rsidRDefault="00A61E81" w:rsidP="00A61E81">
          <w:pPr>
            <w:pStyle w:val="Footer"/>
            <w:jc w:val="right"/>
            <w:rPr>
              <w:rFonts w:ascii="Calibri" w:hAnsi="Calibri" w:cs="Calibri"/>
              <w:sz w:val="18"/>
              <w:szCs w:val="18"/>
            </w:rPr>
          </w:pPr>
          <w:r>
            <w:rPr>
              <w:rFonts w:ascii="Calibri" w:hAnsi="Calibri" w:cs="Calibri"/>
              <w:sz w:val="18"/>
              <w:szCs w:val="18"/>
            </w:rPr>
            <w:t>HR-JD-DRAFT</w:t>
          </w:r>
        </w:p>
      </w:tc>
    </w:tr>
    <w:tr w:rsidR="00A61E81" w:rsidRPr="00A61E81" w14:paraId="2919D053" w14:textId="77777777" w:rsidTr="394D500C">
      <w:tc>
        <w:tcPr>
          <w:tcW w:w="2552" w:type="dxa"/>
        </w:tcPr>
        <w:p w14:paraId="204E1A9D" w14:textId="025AB7EA" w:rsidR="00A61E81" w:rsidRPr="00A61E81" w:rsidRDefault="394D500C">
          <w:pPr>
            <w:pStyle w:val="Footer"/>
            <w:rPr>
              <w:rFonts w:ascii="Calibri" w:hAnsi="Calibri" w:cs="Calibri"/>
              <w:sz w:val="18"/>
              <w:szCs w:val="18"/>
            </w:rPr>
          </w:pPr>
          <w:r w:rsidRPr="394D500C">
            <w:rPr>
              <w:rFonts w:ascii="Calibri" w:hAnsi="Calibri" w:cs="Calibri"/>
              <w:sz w:val="18"/>
              <w:szCs w:val="18"/>
            </w:rPr>
            <w:t>Review: 28/07/2021 v1.1</w:t>
          </w:r>
        </w:p>
      </w:tc>
      <w:tc>
        <w:tcPr>
          <w:tcW w:w="3969" w:type="dxa"/>
        </w:tcPr>
        <w:p w14:paraId="6F5FAE28" w14:textId="77777777" w:rsidR="00A61E81" w:rsidRPr="00A61E81" w:rsidRDefault="00A61E81">
          <w:pPr>
            <w:pStyle w:val="Footer"/>
            <w:rPr>
              <w:rFonts w:ascii="Calibri" w:hAnsi="Calibri" w:cs="Calibri"/>
              <w:sz w:val="18"/>
              <w:szCs w:val="18"/>
            </w:rPr>
          </w:pPr>
        </w:p>
      </w:tc>
      <w:tc>
        <w:tcPr>
          <w:tcW w:w="2495" w:type="dxa"/>
        </w:tcPr>
        <w:p w14:paraId="44A92C6B" w14:textId="057BC277" w:rsidR="00A61E81" w:rsidRPr="00A61E81" w:rsidRDefault="00A61E81" w:rsidP="00A61E81">
          <w:pPr>
            <w:pStyle w:val="Footer"/>
            <w:jc w:val="right"/>
            <w:rPr>
              <w:rFonts w:ascii="Calibri" w:hAnsi="Calibri" w:cs="Calibri"/>
              <w:sz w:val="18"/>
              <w:szCs w:val="18"/>
            </w:rPr>
          </w:pPr>
          <w:r w:rsidRPr="00A61E81">
            <w:rPr>
              <w:rFonts w:ascii="Calibri" w:hAnsi="Calibri" w:cs="Calibri"/>
              <w:sz w:val="18"/>
              <w:szCs w:val="18"/>
            </w:rPr>
            <w:t xml:space="preserve">Page </w:t>
          </w:r>
          <w:r w:rsidRPr="00A61E81">
            <w:rPr>
              <w:rFonts w:ascii="Calibri" w:hAnsi="Calibri" w:cs="Calibri"/>
              <w:b/>
              <w:bCs/>
              <w:sz w:val="18"/>
              <w:szCs w:val="18"/>
            </w:rPr>
            <w:fldChar w:fldCharType="begin"/>
          </w:r>
          <w:r w:rsidRPr="00A61E81">
            <w:rPr>
              <w:rFonts w:ascii="Calibri" w:hAnsi="Calibri" w:cs="Calibri"/>
              <w:b/>
              <w:bCs/>
              <w:sz w:val="18"/>
              <w:szCs w:val="18"/>
            </w:rPr>
            <w:instrText xml:space="preserve"> PAGE  \* Arabic  \* MERGEFORMAT </w:instrText>
          </w:r>
          <w:r w:rsidRPr="00A61E81">
            <w:rPr>
              <w:rFonts w:ascii="Calibri" w:hAnsi="Calibri" w:cs="Calibri"/>
              <w:b/>
              <w:bCs/>
              <w:sz w:val="18"/>
              <w:szCs w:val="18"/>
            </w:rPr>
            <w:fldChar w:fldCharType="separate"/>
          </w:r>
          <w:r w:rsidRPr="00A61E81">
            <w:rPr>
              <w:rFonts w:ascii="Calibri" w:hAnsi="Calibri" w:cs="Calibri"/>
              <w:b/>
              <w:bCs/>
              <w:noProof/>
              <w:sz w:val="18"/>
              <w:szCs w:val="18"/>
            </w:rPr>
            <w:t>1</w:t>
          </w:r>
          <w:r w:rsidRPr="00A61E81">
            <w:rPr>
              <w:rFonts w:ascii="Calibri" w:hAnsi="Calibri" w:cs="Calibri"/>
              <w:b/>
              <w:bCs/>
              <w:sz w:val="18"/>
              <w:szCs w:val="18"/>
            </w:rPr>
            <w:fldChar w:fldCharType="end"/>
          </w:r>
          <w:r w:rsidRPr="00A61E81">
            <w:rPr>
              <w:rFonts w:ascii="Calibri" w:hAnsi="Calibri" w:cs="Calibri"/>
              <w:sz w:val="18"/>
              <w:szCs w:val="18"/>
            </w:rPr>
            <w:t xml:space="preserve"> of </w:t>
          </w:r>
          <w:r w:rsidRPr="00A61E81">
            <w:rPr>
              <w:rFonts w:ascii="Calibri" w:hAnsi="Calibri" w:cs="Calibri"/>
              <w:b/>
              <w:bCs/>
              <w:sz w:val="18"/>
              <w:szCs w:val="18"/>
            </w:rPr>
            <w:fldChar w:fldCharType="begin"/>
          </w:r>
          <w:r w:rsidRPr="00A61E81">
            <w:rPr>
              <w:rFonts w:ascii="Calibri" w:hAnsi="Calibri" w:cs="Calibri"/>
              <w:b/>
              <w:bCs/>
              <w:sz w:val="18"/>
              <w:szCs w:val="18"/>
            </w:rPr>
            <w:instrText xml:space="preserve"> NUMPAGES  \* Arabic  \* MERGEFORMAT </w:instrText>
          </w:r>
          <w:r w:rsidRPr="00A61E81">
            <w:rPr>
              <w:rFonts w:ascii="Calibri" w:hAnsi="Calibri" w:cs="Calibri"/>
              <w:b/>
              <w:bCs/>
              <w:sz w:val="18"/>
              <w:szCs w:val="18"/>
            </w:rPr>
            <w:fldChar w:fldCharType="separate"/>
          </w:r>
          <w:r w:rsidRPr="00A61E81">
            <w:rPr>
              <w:rFonts w:ascii="Calibri" w:hAnsi="Calibri" w:cs="Calibri"/>
              <w:b/>
              <w:bCs/>
              <w:noProof/>
              <w:sz w:val="18"/>
              <w:szCs w:val="18"/>
            </w:rPr>
            <w:t>2</w:t>
          </w:r>
          <w:r w:rsidRPr="00A61E81">
            <w:rPr>
              <w:rFonts w:ascii="Calibri" w:hAnsi="Calibri" w:cs="Calibri"/>
              <w:b/>
              <w:bCs/>
              <w:sz w:val="18"/>
              <w:szCs w:val="18"/>
            </w:rPr>
            <w:fldChar w:fldCharType="end"/>
          </w:r>
        </w:p>
      </w:tc>
    </w:tr>
  </w:tbl>
  <w:p w14:paraId="103A07EB" w14:textId="77777777" w:rsidR="004547ED" w:rsidRDefault="00454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DF5D" w14:textId="77777777" w:rsidR="00C4148C" w:rsidRDefault="00C4148C" w:rsidP="004547ED">
      <w:r>
        <w:separator/>
      </w:r>
    </w:p>
  </w:footnote>
  <w:footnote w:type="continuationSeparator" w:id="0">
    <w:p w14:paraId="085D70C4" w14:textId="77777777" w:rsidR="00C4148C" w:rsidRDefault="00C4148C" w:rsidP="00454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394D500C" w14:paraId="2B1B2C63" w14:textId="77777777" w:rsidTr="394D500C">
      <w:tc>
        <w:tcPr>
          <w:tcW w:w="3009" w:type="dxa"/>
        </w:tcPr>
        <w:p w14:paraId="629016BE" w14:textId="58ABFF22" w:rsidR="394D500C" w:rsidRDefault="394D500C" w:rsidP="394D500C">
          <w:pPr>
            <w:pStyle w:val="Header"/>
            <w:ind w:left="-115"/>
          </w:pPr>
        </w:p>
      </w:tc>
      <w:tc>
        <w:tcPr>
          <w:tcW w:w="3009" w:type="dxa"/>
        </w:tcPr>
        <w:p w14:paraId="75C9FC9F" w14:textId="4239E7DF" w:rsidR="394D500C" w:rsidRDefault="394D500C" w:rsidP="394D500C">
          <w:pPr>
            <w:pStyle w:val="Header"/>
            <w:jc w:val="center"/>
          </w:pPr>
        </w:p>
      </w:tc>
      <w:tc>
        <w:tcPr>
          <w:tcW w:w="3009" w:type="dxa"/>
        </w:tcPr>
        <w:p w14:paraId="46DBECE2" w14:textId="2CD33D51" w:rsidR="394D500C" w:rsidRDefault="394D500C" w:rsidP="394D500C">
          <w:pPr>
            <w:pStyle w:val="Header"/>
            <w:ind w:right="-115"/>
            <w:jc w:val="right"/>
          </w:pPr>
        </w:p>
      </w:tc>
    </w:tr>
  </w:tbl>
  <w:p w14:paraId="6C0E740C" w14:textId="715E8963" w:rsidR="394D500C" w:rsidRDefault="394D500C" w:rsidP="394D5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A021" w14:textId="7F3AE477" w:rsidR="004547ED" w:rsidRPr="00A61E81" w:rsidRDefault="004547ED">
    <w:pPr>
      <w:pStyle w:val="Header"/>
      <w:rPr>
        <w:rFonts w:asciiTheme="minorHAnsi" w:hAnsiTheme="minorHAnsi" w:cstheme="minorHAnsi"/>
        <w:sz w:val="18"/>
        <w:szCs w:val="18"/>
      </w:rPr>
    </w:pPr>
    <w:r w:rsidRPr="00937BE6">
      <w:rPr>
        <w:rFonts w:asciiTheme="minorHAnsi" w:hAnsiTheme="minorHAnsi" w:cstheme="minorHAnsi"/>
        <w:b/>
        <w:noProof/>
        <w:lang w:eastAsia="en-NZ"/>
      </w:rPr>
      <w:drawing>
        <wp:inline distT="0" distB="0" distL="0" distR="0" wp14:anchorId="79DD515A" wp14:editId="3A86F4B0">
          <wp:extent cx="1993853" cy="7143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732" cy="719706"/>
                  </a:xfrm>
                  <a:prstGeom prst="rect">
                    <a:avLst/>
                  </a:prstGeom>
                  <a:noFill/>
                  <a:ln>
                    <a:noFill/>
                  </a:ln>
                </pic:spPr>
              </pic:pic>
            </a:graphicData>
          </a:graphic>
        </wp:inline>
      </w:drawing>
    </w:r>
    <w:r>
      <w:tab/>
    </w:r>
    <w:r>
      <w:tab/>
    </w:r>
    <w:r w:rsidR="47FC0A33" w:rsidRPr="79CC71B4">
      <w:rPr>
        <w:rFonts w:asciiTheme="minorHAnsi" w:hAnsiTheme="minorHAnsi" w:cstheme="minorBidi"/>
        <w:sz w:val="18"/>
        <w:szCs w:val="18"/>
      </w:rPr>
      <w:t>HR-JD-DRAFT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AF8"/>
    <w:multiLevelType w:val="hybridMultilevel"/>
    <w:tmpl w:val="9CFAAEEC"/>
    <w:lvl w:ilvl="0" w:tplc="1409000B">
      <w:start w:val="1"/>
      <w:numFmt w:val="bullet"/>
      <w:lvlText w:val=""/>
      <w:lvlJc w:val="left"/>
      <w:pPr>
        <w:ind w:left="360" w:hanging="360"/>
      </w:pPr>
      <w:rPr>
        <w:rFonts w:ascii="Wingdings" w:hAnsi="Wingding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142996"/>
    <w:multiLevelType w:val="hybridMultilevel"/>
    <w:tmpl w:val="43D48E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7C697C"/>
    <w:multiLevelType w:val="hybridMultilevel"/>
    <w:tmpl w:val="1374C44A"/>
    <w:lvl w:ilvl="0" w:tplc="0809000F">
      <w:start w:val="1"/>
      <w:numFmt w:val="decimal"/>
      <w:lvlText w:val="%1."/>
      <w:lvlJc w:val="left"/>
      <w:pPr>
        <w:tabs>
          <w:tab w:val="num" w:pos="360"/>
        </w:tabs>
        <w:ind w:left="360" w:hanging="360"/>
      </w:pPr>
    </w:lvl>
    <w:lvl w:ilvl="1" w:tplc="C2167E8E">
      <w:start w:val="1"/>
      <w:numFmt w:val="bullet"/>
      <w:lvlText w:val=""/>
      <w:lvlJc w:val="left"/>
      <w:pPr>
        <w:tabs>
          <w:tab w:val="num" w:pos="1287"/>
        </w:tabs>
        <w:ind w:left="1287" w:hanging="567"/>
      </w:pPr>
      <w:rPr>
        <w:rFonts w:ascii="Wingdings" w:hAnsi="Wingdings" w:hint="default"/>
      </w:rPr>
    </w:lvl>
    <w:lvl w:ilvl="2" w:tplc="BEE62F0E">
      <w:start w:val="1"/>
      <w:numFmt w:val="bullet"/>
      <w:lvlText w:val=""/>
      <w:lvlJc w:val="left"/>
      <w:pPr>
        <w:tabs>
          <w:tab w:val="num" w:pos="1904"/>
        </w:tabs>
        <w:ind w:left="1904" w:hanging="284"/>
      </w:pPr>
      <w:rPr>
        <w:rFonts w:ascii="Wingdings" w:hAnsi="Wingdings" w:hint="default"/>
        <w:sz w:val="20"/>
        <w:szCs w:val="20"/>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814F79"/>
    <w:multiLevelType w:val="hybridMultilevel"/>
    <w:tmpl w:val="A8E604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2046CF"/>
    <w:multiLevelType w:val="hybridMultilevel"/>
    <w:tmpl w:val="50A4F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F2147D"/>
    <w:multiLevelType w:val="hybridMultilevel"/>
    <w:tmpl w:val="46CA047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22E84BE3"/>
    <w:multiLevelType w:val="hybridMultilevel"/>
    <w:tmpl w:val="1EE49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8763716"/>
    <w:multiLevelType w:val="hybridMultilevel"/>
    <w:tmpl w:val="02F84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9D26420"/>
    <w:multiLevelType w:val="hybridMultilevel"/>
    <w:tmpl w:val="EF1CB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B016724"/>
    <w:multiLevelType w:val="hybridMultilevel"/>
    <w:tmpl w:val="EA2E79CC"/>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 w15:restartNumberingAfterBreak="0">
    <w:nsid w:val="3FB5504D"/>
    <w:multiLevelType w:val="hybridMultilevel"/>
    <w:tmpl w:val="C50C0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0525C90"/>
    <w:multiLevelType w:val="hybridMultilevel"/>
    <w:tmpl w:val="0890F5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1A10B15"/>
    <w:multiLevelType w:val="hybridMultilevel"/>
    <w:tmpl w:val="661CAC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43D032A7"/>
    <w:multiLevelType w:val="hybridMultilevel"/>
    <w:tmpl w:val="D850F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B0D7150"/>
    <w:multiLevelType w:val="hybridMultilevel"/>
    <w:tmpl w:val="79F06D0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5C7D7020"/>
    <w:multiLevelType w:val="hybridMultilevel"/>
    <w:tmpl w:val="1AC446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DA12104"/>
    <w:multiLevelType w:val="multilevel"/>
    <w:tmpl w:val="78E0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E2B430B"/>
    <w:multiLevelType w:val="hybridMultilevel"/>
    <w:tmpl w:val="D2EA155E"/>
    <w:lvl w:ilvl="0" w:tplc="14090001">
      <w:start w:val="1"/>
      <w:numFmt w:val="bullet"/>
      <w:lvlText w:val=""/>
      <w:lvlJc w:val="left"/>
      <w:pPr>
        <w:ind w:left="637" w:hanging="360"/>
      </w:pPr>
      <w:rPr>
        <w:rFonts w:ascii="Symbol" w:hAnsi="Symbol" w:hint="default"/>
      </w:rPr>
    </w:lvl>
    <w:lvl w:ilvl="1" w:tplc="14090003" w:tentative="1">
      <w:start w:val="1"/>
      <w:numFmt w:val="bullet"/>
      <w:lvlText w:val="o"/>
      <w:lvlJc w:val="left"/>
      <w:pPr>
        <w:ind w:left="1357" w:hanging="360"/>
      </w:pPr>
      <w:rPr>
        <w:rFonts w:ascii="Courier New" w:hAnsi="Courier New" w:cs="Courier New" w:hint="default"/>
      </w:rPr>
    </w:lvl>
    <w:lvl w:ilvl="2" w:tplc="14090005" w:tentative="1">
      <w:start w:val="1"/>
      <w:numFmt w:val="bullet"/>
      <w:lvlText w:val=""/>
      <w:lvlJc w:val="left"/>
      <w:pPr>
        <w:ind w:left="2077" w:hanging="360"/>
      </w:pPr>
      <w:rPr>
        <w:rFonts w:ascii="Wingdings" w:hAnsi="Wingdings" w:hint="default"/>
      </w:rPr>
    </w:lvl>
    <w:lvl w:ilvl="3" w:tplc="14090001" w:tentative="1">
      <w:start w:val="1"/>
      <w:numFmt w:val="bullet"/>
      <w:lvlText w:val=""/>
      <w:lvlJc w:val="left"/>
      <w:pPr>
        <w:ind w:left="2797" w:hanging="360"/>
      </w:pPr>
      <w:rPr>
        <w:rFonts w:ascii="Symbol" w:hAnsi="Symbol" w:hint="default"/>
      </w:rPr>
    </w:lvl>
    <w:lvl w:ilvl="4" w:tplc="14090003" w:tentative="1">
      <w:start w:val="1"/>
      <w:numFmt w:val="bullet"/>
      <w:lvlText w:val="o"/>
      <w:lvlJc w:val="left"/>
      <w:pPr>
        <w:ind w:left="3517" w:hanging="360"/>
      </w:pPr>
      <w:rPr>
        <w:rFonts w:ascii="Courier New" w:hAnsi="Courier New" w:cs="Courier New" w:hint="default"/>
      </w:rPr>
    </w:lvl>
    <w:lvl w:ilvl="5" w:tplc="14090005" w:tentative="1">
      <w:start w:val="1"/>
      <w:numFmt w:val="bullet"/>
      <w:lvlText w:val=""/>
      <w:lvlJc w:val="left"/>
      <w:pPr>
        <w:ind w:left="4237" w:hanging="360"/>
      </w:pPr>
      <w:rPr>
        <w:rFonts w:ascii="Wingdings" w:hAnsi="Wingdings" w:hint="default"/>
      </w:rPr>
    </w:lvl>
    <w:lvl w:ilvl="6" w:tplc="14090001" w:tentative="1">
      <w:start w:val="1"/>
      <w:numFmt w:val="bullet"/>
      <w:lvlText w:val=""/>
      <w:lvlJc w:val="left"/>
      <w:pPr>
        <w:ind w:left="4957" w:hanging="360"/>
      </w:pPr>
      <w:rPr>
        <w:rFonts w:ascii="Symbol" w:hAnsi="Symbol" w:hint="default"/>
      </w:rPr>
    </w:lvl>
    <w:lvl w:ilvl="7" w:tplc="14090003" w:tentative="1">
      <w:start w:val="1"/>
      <w:numFmt w:val="bullet"/>
      <w:lvlText w:val="o"/>
      <w:lvlJc w:val="left"/>
      <w:pPr>
        <w:ind w:left="5677" w:hanging="360"/>
      </w:pPr>
      <w:rPr>
        <w:rFonts w:ascii="Courier New" w:hAnsi="Courier New" w:cs="Courier New" w:hint="default"/>
      </w:rPr>
    </w:lvl>
    <w:lvl w:ilvl="8" w:tplc="14090005" w:tentative="1">
      <w:start w:val="1"/>
      <w:numFmt w:val="bullet"/>
      <w:lvlText w:val=""/>
      <w:lvlJc w:val="left"/>
      <w:pPr>
        <w:ind w:left="6397" w:hanging="360"/>
      </w:pPr>
      <w:rPr>
        <w:rFonts w:ascii="Wingdings" w:hAnsi="Wingdings" w:hint="default"/>
      </w:rPr>
    </w:lvl>
  </w:abstractNum>
  <w:abstractNum w:abstractNumId="18" w15:restartNumberingAfterBreak="0">
    <w:nsid w:val="6F7234A2"/>
    <w:multiLevelType w:val="hybridMultilevel"/>
    <w:tmpl w:val="C3CE4B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AE452D4"/>
    <w:multiLevelType w:val="hybridMultilevel"/>
    <w:tmpl w:val="D1401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BBD427E"/>
    <w:multiLevelType w:val="hybridMultilevel"/>
    <w:tmpl w:val="2F3A34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C453B4A"/>
    <w:multiLevelType w:val="hybridMultilevel"/>
    <w:tmpl w:val="D4CE93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56624069">
    <w:abstractNumId w:val="20"/>
  </w:num>
  <w:num w:numId="2" w16cid:durableId="1112506312">
    <w:abstractNumId w:val="10"/>
  </w:num>
  <w:num w:numId="3" w16cid:durableId="667829522">
    <w:abstractNumId w:val="9"/>
  </w:num>
  <w:num w:numId="4" w16cid:durableId="345257472">
    <w:abstractNumId w:val="14"/>
  </w:num>
  <w:num w:numId="5" w16cid:durableId="671445228">
    <w:abstractNumId w:val="0"/>
  </w:num>
  <w:num w:numId="6" w16cid:durableId="353850699">
    <w:abstractNumId w:val="5"/>
  </w:num>
  <w:num w:numId="7" w16cid:durableId="1445417801">
    <w:abstractNumId w:val="2"/>
  </w:num>
  <w:num w:numId="8" w16cid:durableId="406072499">
    <w:abstractNumId w:val="12"/>
  </w:num>
  <w:num w:numId="9" w16cid:durableId="1961764120">
    <w:abstractNumId w:val="1"/>
  </w:num>
  <w:num w:numId="10" w16cid:durableId="368535015">
    <w:abstractNumId w:val="15"/>
  </w:num>
  <w:num w:numId="11" w16cid:durableId="271861582">
    <w:abstractNumId w:val="21"/>
  </w:num>
  <w:num w:numId="12" w16cid:durableId="12193330">
    <w:abstractNumId w:val="17"/>
  </w:num>
  <w:num w:numId="13" w16cid:durableId="1351491273">
    <w:abstractNumId w:val="19"/>
  </w:num>
  <w:num w:numId="14" w16cid:durableId="131024476">
    <w:abstractNumId w:val="7"/>
  </w:num>
  <w:num w:numId="15" w16cid:durableId="1179005079">
    <w:abstractNumId w:val="4"/>
  </w:num>
  <w:num w:numId="16" w16cid:durableId="342249697">
    <w:abstractNumId w:val="13"/>
  </w:num>
  <w:num w:numId="17" w16cid:durableId="707031760">
    <w:abstractNumId w:val="8"/>
  </w:num>
  <w:num w:numId="18" w16cid:durableId="371269484">
    <w:abstractNumId w:val="19"/>
  </w:num>
  <w:num w:numId="19" w16cid:durableId="1381436642">
    <w:abstractNumId w:val="3"/>
  </w:num>
  <w:num w:numId="20" w16cid:durableId="824737244">
    <w:abstractNumId w:val="11"/>
  </w:num>
  <w:num w:numId="21" w16cid:durableId="1972052230">
    <w:abstractNumId w:val="18"/>
  </w:num>
  <w:num w:numId="22" w16cid:durableId="1460490253">
    <w:abstractNumId w:val="6"/>
  </w:num>
  <w:num w:numId="23" w16cid:durableId="274289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A9"/>
    <w:rsid w:val="00002AE7"/>
    <w:rsid w:val="00014B9D"/>
    <w:rsid w:val="000324A1"/>
    <w:rsid w:val="00063384"/>
    <w:rsid w:val="00074E1D"/>
    <w:rsid w:val="000A45DB"/>
    <w:rsid w:val="000A5E46"/>
    <w:rsid w:val="000A72A9"/>
    <w:rsid w:val="000B056D"/>
    <w:rsid w:val="000C1F66"/>
    <w:rsid w:val="00100FAD"/>
    <w:rsid w:val="00104D9A"/>
    <w:rsid w:val="00123267"/>
    <w:rsid w:val="001535EC"/>
    <w:rsid w:val="00164190"/>
    <w:rsid w:val="00166293"/>
    <w:rsid w:val="0019598A"/>
    <w:rsid w:val="001B6ACD"/>
    <w:rsid w:val="001D5386"/>
    <w:rsid w:val="001E0C7F"/>
    <w:rsid w:val="001E5B80"/>
    <w:rsid w:val="00211A92"/>
    <w:rsid w:val="00291C00"/>
    <w:rsid w:val="0029441F"/>
    <w:rsid w:val="002C0DFB"/>
    <w:rsid w:val="002C4108"/>
    <w:rsid w:val="002E179B"/>
    <w:rsid w:val="002F72DE"/>
    <w:rsid w:val="00343EA8"/>
    <w:rsid w:val="0036372B"/>
    <w:rsid w:val="003658E8"/>
    <w:rsid w:val="00367319"/>
    <w:rsid w:val="00385225"/>
    <w:rsid w:val="00385835"/>
    <w:rsid w:val="00387DAA"/>
    <w:rsid w:val="00391E79"/>
    <w:rsid w:val="003C549C"/>
    <w:rsid w:val="003F46CC"/>
    <w:rsid w:val="004062DC"/>
    <w:rsid w:val="0041234F"/>
    <w:rsid w:val="004161EF"/>
    <w:rsid w:val="00434E0A"/>
    <w:rsid w:val="004547ED"/>
    <w:rsid w:val="0048322D"/>
    <w:rsid w:val="004846AF"/>
    <w:rsid w:val="004B513D"/>
    <w:rsid w:val="004C6C82"/>
    <w:rsid w:val="004D03AF"/>
    <w:rsid w:val="004E2CD4"/>
    <w:rsid w:val="00522F41"/>
    <w:rsid w:val="00565549"/>
    <w:rsid w:val="00592D6E"/>
    <w:rsid w:val="005C17B4"/>
    <w:rsid w:val="00600BB8"/>
    <w:rsid w:val="0060299D"/>
    <w:rsid w:val="00605E4B"/>
    <w:rsid w:val="006531A3"/>
    <w:rsid w:val="00655188"/>
    <w:rsid w:val="0067735C"/>
    <w:rsid w:val="0069457A"/>
    <w:rsid w:val="006A5B66"/>
    <w:rsid w:val="006B4A0B"/>
    <w:rsid w:val="006C240F"/>
    <w:rsid w:val="006E52D7"/>
    <w:rsid w:val="006F0BCC"/>
    <w:rsid w:val="00711456"/>
    <w:rsid w:val="0072501C"/>
    <w:rsid w:val="007265B7"/>
    <w:rsid w:val="007352F7"/>
    <w:rsid w:val="007460B7"/>
    <w:rsid w:val="00755CF6"/>
    <w:rsid w:val="00764476"/>
    <w:rsid w:val="007853F8"/>
    <w:rsid w:val="00802401"/>
    <w:rsid w:val="00813B48"/>
    <w:rsid w:val="00824532"/>
    <w:rsid w:val="00833064"/>
    <w:rsid w:val="0089439F"/>
    <w:rsid w:val="008A10BE"/>
    <w:rsid w:val="008C030B"/>
    <w:rsid w:val="00937BE6"/>
    <w:rsid w:val="009773D1"/>
    <w:rsid w:val="009B0F6E"/>
    <w:rsid w:val="009D0C3E"/>
    <w:rsid w:val="00A52FAF"/>
    <w:rsid w:val="00A61E81"/>
    <w:rsid w:val="00AB3F2E"/>
    <w:rsid w:val="00AB6767"/>
    <w:rsid w:val="00AF09D5"/>
    <w:rsid w:val="00B057E3"/>
    <w:rsid w:val="00B13A7A"/>
    <w:rsid w:val="00B40D0E"/>
    <w:rsid w:val="00B54380"/>
    <w:rsid w:val="00B54E41"/>
    <w:rsid w:val="00B55149"/>
    <w:rsid w:val="00B76679"/>
    <w:rsid w:val="00B845F8"/>
    <w:rsid w:val="00C00535"/>
    <w:rsid w:val="00C4148C"/>
    <w:rsid w:val="00C71FA7"/>
    <w:rsid w:val="00C93D6D"/>
    <w:rsid w:val="00CA3198"/>
    <w:rsid w:val="00CF41A8"/>
    <w:rsid w:val="00D05C80"/>
    <w:rsid w:val="00D147AC"/>
    <w:rsid w:val="00D16E10"/>
    <w:rsid w:val="00D25ACE"/>
    <w:rsid w:val="00D5305C"/>
    <w:rsid w:val="00D73A9A"/>
    <w:rsid w:val="00D9757B"/>
    <w:rsid w:val="00DB1A50"/>
    <w:rsid w:val="00DC6E4F"/>
    <w:rsid w:val="00DE58F0"/>
    <w:rsid w:val="00DE6DDA"/>
    <w:rsid w:val="00E31AF1"/>
    <w:rsid w:val="00E37486"/>
    <w:rsid w:val="00E43464"/>
    <w:rsid w:val="00E542D8"/>
    <w:rsid w:val="00E55BAD"/>
    <w:rsid w:val="00E6693E"/>
    <w:rsid w:val="00EC6C39"/>
    <w:rsid w:val="00ED0FD4"/>
    <w:rsid w:val="00ED27BC"/>
    <w:rsid w:val="00F10E4B"/>
    <w:rsid w:val="00F27203"/>
    <w:rsid w:val="00F44925"/>
    <w:rsid w:val="00F50603"/>
    <w:rsid w:val="00F637EE"/>
    <w:rsid w:val="00F731A5"/>
    <w:rsid w:val="00F8457C"/>
    <w:rsid w:val="00F9137F"/>
    <w:rsid w:val="00F92D43"/>
    <w:rsid w:val="00FB5979"/>
    <w:rsid w:val="00FC5B85"/>
    <w:rsid w:val="00FE1D7D"/>
    <w:rsid w:val="00FE34CB"/>
    <w:rsid w:val="384B8F9B"/>
    <w:rsid w:val="394D500C"/>
    <w:rsid w:val="47FC0A33"/>
    <w:rsid w:val="6CCFF14E"/>
    <w:rsid w:val="79CC71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F1E414F"/>
  <w15:chartTrackingRefBased/>
  <w15:docId w15:val="{ADCD45AB-D0B3-4046-9186-C28E4F96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2A9"/>
    <w:pPr>
      <w:spacing w:after="0" w:line="240" w:lineRule="auto"/>
    </w:pPr>
    <w:rPr>
      <w:rFonts w:ascii="Arial" w:eastAsia="Times New Roman" w:hAnsi="Arial" w:cs="Times New Roman"/>
    </w:rPr>
  </w:style>
  <w:style w:type="paragraph" w:styleId="Heading1">
    <w:name w:val="heading 1"/>
    <w:basedOn w:val="Normal"/>
    <w:next w:val="Normal"/>
    <w:link w:val="Heading1Char"/>
    <w:uiPriority w:val="9"/>
    <w:qFormat/>
    <w:rsid w:val="00833064"/>
    <w:pPr>
      <w:keepNext/>
      <w:framePr w:hSpace="180" w:wrap="around" w:vAnchor="text" w:hAnchor="margin" w:xAlign="center" w:y="196"/>
      <w:outlineLvl w:val="0"/>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72A9"/>
    <w:pPr>
      <w:tabs>
        <w:tab w:val="center" w:pos="4320"/>
        <w:tab w:val="right" w:pos="8640"/>
      </w:tabs>
    </w:pPr>
  </w:style>
  <w:style w:type="character" w:customStyle="1" w:styleId="HeaderChar">
    <w:name w:val="Header Char"/>
    <w:basedOn w:val="DefaultParagraphFont"/>
    <w:link w:val="Header"/>
    <w:uiPriority w:val="99"/>
    <w:rsid w:val="000A72A9"/>
    <w:rPr>
      <w:rFonts w:ascii="Arial" w:eastAsia="Times New Roman" w:hAnsi="Arial" w:cs="Times New Roman"/>
    </w:rPr>
  </w:style>
  <w:style w:type="character" w:customStyle="1" w:styleId="ListParagraphChar">
    <w:name w:val="List Paragraph Char"/>
    <w:link w:val="ListParagraph"/>
    <w:uiPriority w:val="34"/>
    <w:locked/>
    <w:rsid w:val="000A72A9"/>
    <w:rPr>
      <w:rFonts w:ascii="Arial" w:hAnsi="Arial" w:cs="Arial"/>
      <w:szCs w:val="24"/>
    </w:rPr>
  </w:style>
  <w:style w:type="paragraph" w:styleId="ListParagraph">
    <w:name w:val="List Paragraph"/>
    <w:basedOn w:val="Normal"/>
    <w:link w:val="ListParagraphChar"/>
    <w:uiPriority w:val="34"/>
    <w:qFormat/>
    <w:rsid w:val="000A72A9"/>
    <w:pPr>
      <w:ind w:left="720"/>
      <w:contextualSpacing/>
    </w:pPr>
    <w:rPr>
      <w:rFonts w:eastAsiaTheme="minorHAnsi" w:cs="Arial"/>
      <w:szCs w:val="24"/>
    </w:rPr>
  </w:style>
  <w:style w:type="paragraph" w:styleId="BodyText">
    <w:name w:val="Body Text"/>
    <w:basedOn w:val="Normal"/>
    <w:link w:val="BodyTextChar"/>
    <w:uiPriority w:val="1"/>
    <w:qFormat/>
    <w:rsid w:val="000A72A9"/>
    <w:pPr>
      <w:widowControl w:val="0"/>
      <w:ind w:left="460" w:hanging="360"/>
    </w:pPr>
    <w:rPr>
      <w:rFonts w:ascii="Arial Narrow" w:eastAsia="Arial Narrow" w:hAnsi="Arial Narrow"/>
      <w:sz w:val="24"/>
      <w:szCs w:val="24"/>
      <w:lang w:val="en-US"/>
    </w:rPr>
  </w:style>
  <w:style w:type="character" w:customStyle="1" w:styleId="BodyTextChar">
    <w:name w:val="Body Text Char"/>
    <w:basedOn w:val="DefaultParagraphFont"/>
    <w:link w:val="BodyText"/>
    <w:uiPriority w:val="1"/>
    <w:rsid w:val="000A72A9"/>
    <w:rPr>
      <w:rFonts w:ascii="Arial Narrow" w:eastAsia="Arial Narrow" w:hAnsi="Arial Narrow" w:cs="Times New Roman"/>
      <w:sz w:val="24"/>
      <w:szCs w:val="24"/>
      <w:lang w:val="en-US"/>
    </w:rPr>
  </w:style>
  <w:style w:type="character" w:styleId="Hyperlink">
    <w:name w:val="Hyperlink"/>
    <w:basedOn w:val="DefaultParagraphFont"/>
    <w:uiPriority w:val="99"/>
    <w:semiHidden/>
    <w:unhideWhenUsed/>
    <w:rsid w:val="0041234F"/>
    <w:rPr>
      <w:strike w:val="0"/>
      <w:dstrike w:val="0"/>
      <w:color w:val="0000FF"/>
      <w:u w:val="none"/>
      <w:effect w:val="none"/>
      <w:shd w:val="clear" w:color="auto" w:fill="auto"/>
    </w:rPr>
  </w:style>
  <w:style w:type="character" w:customStyle="1" w:styleId="veryhardreadability">
    <w:name w:val="veryhardreadability"/>
    <w:basedOn w:val="DefaultParagraphFont"/>
    <w:rsid w:val="0041234F"/>
  </w:style>
  <w:style w:type="paragraph" w:customStyle="1" w:styleId="Default">
    <w:name w:val="Default"/>
    <w:rsid w:val="00AB676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54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380"/>
    <w:rPr>
      <w:rFonts w:ascii="Segoe UI" w:eastAsia="Times New Roman" w:hAnsi="Segoe UI" w:cs="Segoe UI"/>
      <w:sz w:val="18"/>
      <w:szCs w:val="18"/>
    </w:rPr>
  </w:style>
  <w:style w:type="table" w:styleId="TableGrid">
    <w:name w:val="Table Grid"/>
    <w:basedOn w:val="TableNormal"/>
    <w:uiPriority w:val="39"/>
    <w:rsid w:val="001B6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064"/>
    <w:rPr>
      <w:rFonts w:eastAsia="Times New Roman" w:cstheme="minorHAnsi"/>
      <w:b/>
      <w:bCs/>
    </w:rPr>
  </w:style>
  <w:style w:type="paragraph" w:styleId="Footer">
    <w:name w:val="footer"/>
    <w:basedOn w:val="Normal"/>
    <w:link w:val="FooterChar"/>
    <w:uiPriority w:val="99"/>
    <w:unhideWhenUsed/>
    <w:rsid w:val="004547ED"/>
    <w:pPr>
      <w:tabs>
        <w:tab w:val="center" w:pos="4513"/>
        <w:tab w:val="right" w:pos="9026"/>
      </w:tabs>
    </w:pPr>
  </w:style>
  <w:style w:type="character" w:customStyle="1" w:styleId="FooterChar">
    <w:name w:val="Footer Char"/>
    <w:basedOn w:val="DefaultParagraphFont"/>
    <w:link w:val="Footer"/>
    <w:uiPriority w:val="99"/>
    <w:rsid w:val="004547ED"/>
    <w:rPr>
      <w:rFonts w:ascii="Arial" w:eastAsia="Times New Roman" w:hAnsi="Arial" w:cs="Times New Roman"/>
    </w:rPr>
  </w:style>
  <w:style w:type="paragraph" w:styleId="BodyText2">
    <w:name w:val="Body Text 2"/>
    <w:basedOn w:val="Normal"/>
    <w:link w:val="BodyText2Char"/>
    <w:uiPriority w:val="99"/>
    <w:unhideWhenUsed/>
    <w:rsid w:val="00FC5B85"/>
    <w:pPr>
      <w:framePr w:hSpace="180" w:wrap="around" w:vAnchor="text" w:hAnchor="margin" w:xAlign="center" w:y="196"/>
    </w:pPr>
    <w:rPr>
      <w:rFonts w:asciiTheme="minorHAnsi" w:hAnsiTheme="minorHAnsi" w:cstheme="minorHAnsi"/>
      <w:i/>
      <w:iCs/>
    </w:rPr>
  </w:style>
  <w:style w:type="character" w:customStyle="1" w:styleId="BodyText2Char">
    <w:name w:val="Body Text 2 Char"/>
    <w:basedOn w:val="DefaultParagraphFont"/>
    <w:link w:val="BodyText2"/>
    <w:uiPriority w:val="99"/>
    <w:rsid w:val="00FC5B85"/>
    <w:rPr>
      <w:rFonts w:eastAsia="Times New Roman" w:cstheme="minorHAnsi"/>
      <w:i/>
      <w:iCs/>
    </w:rPr>
  </w:style>
  <w:style w:type="character" w:styleId="PlaceholderText">
    <w:name w:val="Placeholder Text"/>
    <w:basedOn w:val="DefaultParagraphFont"/>
    <w:uiPriority w:val="99"/>
    <w:semiHidden/>
    <w:rsid w:val="00DC6E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79756">
      <w:bodyDiv w:val="1"/>
      <w:marLeft w:val="0"/>
      <w:marRight w:val="0"/>
      <w:marTop w:val="0"/>
      <w:marBottom w:val="0"/>
      <w:divBdr>
        <w:top w:val="none" w:sz="0" w:space="0" w:color="auto"/>
        <w:left w:val="none" w:sz="0" w:space="0" w:color="auto"/>
        <w:bottom w:val="none" w:sz="0" w:space="0" w:color="auto"/>
        <w:right w:val="none" w:sz="0" w:space="0" w:color="auto"/>
      </w:divBdr>
    </w:div>
    <w:div w:id="458035124">
      <w:bodyDiv w:val="1"/>
      <w:marLeft w:val="0"/>
      <w:marRight w:val="0"/>
      <w:marTop w:val="0"/>
      <w:marBottom w:val="0"/>
      <w:divBdr>
        <w:top w:val="none" w:sz="0" w:space="0" w:color="auto"/>
        <w:left w:val="none" w:sz="0" w:space="0" w:color="auto"/>
        <w:bottom w:val="none" w:sz="0" w:space="0" w:color="auto"/>
        <w:right w:val="none" w:sz="0" w:space="0" w:color="auto"/>
      </w:divBdr>
    </w:div>
    <w:div w:id="639531483">
      <w:bodyDiv w:val="1"/>
      <w:marLeft w:val="0"/>
      <w:marRight w:val="0"/>
      <w:marTop w:val="0"/>
      <w:marBottom w:val="0"/>
      <w:divBdr>
        <w:top w:val="none" w:sz="0" w:space="0" w:color="auto"/>
        <w:left w:val="none" w:sz="0" w:space="0" w:color="auto"/>
        <w:bottom w:val="none" w:sz="0" w:space="0" w:color="auto"/>
        <w:right w:val="none" w:sz="0" w:space="0" w:color="auto"/>
      </w:divBdr>
    </w:div>
    <w:div w:id="876352043">
      <w:bodyDiv w:val="1"/>
      <w:marLeft w:val="0"/>
      <w:marRight w:val="0"/>
      <w:marTop w:val="0"/>
      <w:marBottom w:val="0"/>
      <w:divBdr>
        <w:top w:val="none" w:sz="0" w:space="0" w:color="auto"/>
        <w:left w:val="none" w:sz="0" w:space="0" w:color="auto"/>
        <w:bottom w:val="none" w:sz="0" w:space="0" w:color="auto"/>
        <w:right w:val="none" w:sz="0" w:space="0" w:color="auto"/>
      </w:divBdr>
    </w:div>
    <w:div w:id="1251041234">
      <w:bodyDiv w:val="1"/>
      <w:marLeft w:val="0"/>
      <w:marRight w:val="0"/>
      <w:marTop w:val="0"/>
      <w:marBottom w:val="0"/>
      <w:divBdr>
        <w:top w:val="none" w:sz="0" w:space="0" w:color="auto"/>
        <w:left w:val="none" w:sz="0" w:space="0" w:color="auto"/>
        <w:bottom w:val="none" w:sz="0" w:space="0" w:color="auto"/>
        <w:right w:val="none" w:sz="0" w:space="0" w:color="auto"/>
      </w:divBdr>
    </w:div>
    <w:div w:id="1836989607">
      <w:bodyDiv w:val="1"/>
      <w:marLeft w:val="0"/>
      <w:marRight w:val="0"/>
      <w:marTop w:val="0"/>
      <w:marBottom w:val="0"/>
      <w:divBdr>
        <w:top w:val="none" w:sz="0" w:space="0" w:color="auto"/>
        <w:left w:val="none" w:sz="0" w:space="0" w:color="auto"/>
        <w:bottom w:val="none" w:sz="0" w:space="0" w:color="auto"/>
        <w:right w:val="none" w:sz="0" w:space="0" w:color="auto"/>
      </w:divBdr>
    </w:div>
    <w:div w:id="19910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39ec22-f98a-42ea-af8c-8eeea55f9f29"/>
    <Author0 xmlns="f34dccf9-55e4-4115-abeb-db8aa7b8f1a1">
      <UserInfo>
        <DisplayName/>
        <AccountId xsi:nil="true"/>
        <AccountType/>
      </UserInfo>
    </Author0>
    <_Flow_SignoffStatus xmlns="f34dccf9-55e4-4115-abeb-db8aa7b8f1a1" xsi:nil="true"/>
    <RequestApproval xmlns="f34dccf9-55e4-4115-abeb-db8aa7b8f1a1" xsi:nil="true"/>
    <Expiry_x0020_Date xmlns="f34dccf9-55e4-4115-abeb-db8aa7b8f1a1"/>
    <Effective_x0020_Date xmlns="f34dccf9-55e4-4115-abeb-db8aa7b8f1a1" xsi:nil="true"/>
    <e770532bd1c54b8486f2ceaf24f363b8 xmlns="f34dccf9-55e4-4115-abeb-db8aa7b8f1a1">
      <Terms xmlns="http://schemas.microsoft.com/office/infopath/2007/PartnerControls"/>
    </e770532bd1c54b8486f2ceaf24f363b8>
    <Archive xmlns="f34dccf9-55e4-4115-abeb-db8aa7b8f1a1" xsi:nil="true"/>
    <AuthorChanges xmlns="f34dccf9-55e4-4115-abeb-db8aa7b8f1a1" xsi:nil="true"/>
    <oeba69b1de624ffaa88cb078cdd96623 xmlns="f34dccf9-55e4-4115-abeb-db8aa7b8f1a1">
      <Terms xmlns="http://schemas.microsoft.com/office/infopath/2007/PartnerControls"/>
    </oeba69b1de624ffaa88cb078cdd9662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8964353E6A849B8FA9A942554FBFB" ma:contentTypeVersion="66" ma:contentTypeDescription="Create a new document." ma:contentTypeScope="" ma:versionID="ecb2f11b8497062a1cb74ed905a8d466">
  <xsd:schema xmlns:xsd="http://www.w3.org/2001/XMLSchema" xmlns:xs="http://www.w3.org/2001/XMLSchema" xmlns:p="http://schemas.microsoft.com/office/2006/metadata/properties" xmlns:ns2="f34dccf9-55e4-4115-abeb-db8aa7b8f1a1" xmlns:ns3="5b39ec22-f98a-42ea-af8c-8eeea55f9f29" targetNamespace="http://schemas.microsoft.com/office/2006/metadata/properties" ma:root="true" ma:fieldsID="85674c813045f42c9b6a35ec78fe3619" ns2:_="" ns3:_="">
    <xsd:import namespace="f34dccf9-55e4-4115-abeb-db8aa7b8f1a1"/>
    <xsd:import namespace="5b39ec22-f98a-42ea-af8c-8eeea55f9f29"/>
    <xsd:element name="properties">
      <xsd:complexType>
        <xsd:sequence>
          <xsd:element name="documentManagement">
            <xsd:complexType>
              <xsd:all>
                <xsd:element ref="ns2:Effective_x0020_Date" minOccurs="0"/>
                <xsd:element ref="ns2:Expiry_x0020_Date"/>
                <xsd:element ref="ns2:Author0" minOccurs="0"/>
                <xsd:element ref="ns2:AuthorChanges" minOccurs="0"/>
                <xsd:element ref="ns2:RequestApproval" minOccurs="0"/>
                <xsd:element ref="ns2:oeba69b1de624ffaa88cb078cdd96623"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e770532bd1c54b8486f2ceaf24f363b8" minOccurs="0"/>
                <xsd:element ref="ns3:TaxCatchAl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ccf9-55e4-4115-abeb-db8aa7b8f1a1" elementFormDefault="qualified">
    <xsd:import namespace="http://schemas.microsoft.com/office/2006/documentManagement/types"/>
    <xsd:import namespace="http://schemas.microsoft.com/office/infopath/2007/PartnerControls"/>
    <xsd:element name="Effective_x0020_Date" ma:index="4" nillable="true" ma:displayName="Effective Date" ma:format="DateOnly" ma:internalName="Effective_x0020_Date" ma:readOnly="false">
      <xsd:simpleType>
        <xsd:restriction base="dms:DateTime"/>
      </xsd:simpleType>
    </xsd:element>
    <xsd:element name="Expiry_x0020_Date" ma:index="5" ma:displayName="Expiry Date" ma:format="DateOnly" ma:internalName="Expiry_x0020_Date" ma:readOnly="false">
      <xsd:simpleType>
        <xsd:restriction base="dms:DateTime"/>
      </xsd:simpleType>
    </xsd:element>
    <xsd:element name="Author0" ma:index="6" nillable="true" ma:displayName="Author" ma:description="Select the author or authors for this field" ma:format="Dropdown" ma:list="UserInfo" ma:SearchPeopleOnly="false" ma:SharePointGroup="0" ma:internalName="Autho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Changes" ma:index="7" nillable="true" ma:displayName="Comments" ma:description="Brief description of what changes were made to the document and any approval comments captured from approval workflow" ma:format="Dropdown" ma:internalName="AuthorChanges" ma:readOnly="false">
      <xsd:simpleType>
        <xsd:restriction base="dms:Note">
          <xsd:maxLength value="255"/>
        </xsd:restriction>
      </xsd:simpleType>
    </xsd:element>
    <xsd:element name="RequestApproval" ma:index="8" nillable="true" ma:displayName="Request Approval" ma:format="Dropdown" ma:hidden="true" ma:internalName="RequestApproval" ma:readOnly="false">
      <xsd:simpleType>
        <xsd:restriction base="dms:Text">
          <xsd:maxLength value="255"/>
        </xsd:restriction>
      </xsd:simpleType>
    </xsd:element>
    <xsd:element name="oeba69b1de624ffaa88cb078cdd96623" ma:index="9" nillable="true" ma:taxonomy="true" ma:internalName="oeba69b1de624ffaa88cb078cdd96623" ma:taxonomyFieldName="Document_x0020_Type" ma:displayName="Document Type" ma:indexed="true" ma:readOnly="false" ma:default="" ma:fieldId="{8eba69b1-de62-4ffa-a88c-b078cdd96623}" ma:sspId="1de5b7b0-0319-44ba-aa89-06e2d768cb8b" ma:termSetId="0ed40e66-ceeb-4017-a4e0-871e32d7d6b3" ma:anchorId="00000000-0000-0000-0000-000000000000" ma:open="fals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_Flow_SignoffStatus" ma:index="20" nillable="true" ma:displayName="Sign-off status" ma:hidden="true" ma:internalName="Sign_x002d_off_x0020_status" ma:readOnly="false">
      <xsd:simpleType>
        <xsd:restriction base="dms:Text">
          <xsd:maxLength value="255"/>
        </xsd:restriction>
      </xsd:simpleType>
    </xsd:element>
    <xsd:element name="e770532bd1c54b8486f2ceaf24f363b8" ma:index="23" nillable="true" ma:taxonomy="true" ma:internalName="e770532bd1c54b8486f2ceaf24f363b8" ma:taxonomyFieldName="Department" ma:displayName="Department" ma:indexed="true" ma:readOnly="false" ma:default="" ma:fieldId="{e770532b-d1c5-4b84-86f2-ceaf24f363b8}" ma:sspId="1de5b7b0-0319-44ba-aa89-06e2d768cb8b" ma:termSetId="f7713f31-334c-4eb6-bec0-01976112d9c0" ma:anchorId="00000000-0000-0000-0000-000000000000" ma:open="false" ma:isKeyword="false">
      <xsd:complexType>
        <xsd:sequence>
          <xsd:element ref="pc:Terms" minOccurs="0" maxOccurs="1"/>
        </xsd:sequence>
      </xsd:complexType>
    </xsd:element>
    <xsd:element name="Archive" ma:index="25" nillable="true" ma:displayName="Archive" ma:description="Used to archive documents to the archive library. Only for Document Controllers" ma:format="Dropdown"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9ec22-f98a-42ea-af8c-8eeea55f9f2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d217f3c-368c-4d92-befe-0047d4714999}" ma:internalName="TaxCatchAll" ma:readOnly="false" ma:showField="CatchAllData" ma:web="5b39ec22-f98a-42ea-af8c-8eeea55f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5831B-6604-4105-AC47-2B814960F089}">
  <ds:schemaRefs>
    <ds:schemaRef ds:uri="http://schemas.microsoft.com/sharepoint/v3/contenttype/forms"/>
  </ds:schemaRefs>
</ds:datastoreItem>
</file>

<file path=customXml/itemProps2.xml><?xml version="1.0" encoding="utf-8"?>
<ds:datastoreItem xmlns:ds="http://schemas.openxmlformats.org/officeDocument/2006/customXml" ds:itemID="{72C853CB-37BD-4A0B-ABBB-AA2C94ED67E3}">
  <ds:schemaRefs>
    <ds:schemaRef ds:uri="http://schemas.microsoft.com/office/2006/metadata/properties"/>
    <ds:schemaRef ds:uri="http://schemas.microsoft.com/office/infopath/2007/PartnerControls"/>
    <ds:schemaRef ds:uri="5b39ec22-f98a-42ea-af8c-8eeea55f9f29"/>
    <ds:schemaRef ds:uri="f34dccf9-55e4-4115-abeb-db8aa7b8f1a1"/>
  </ds:schemaRefs>
</ds:datastoreItem>
</file>

<file path=customXml/itemProps3.xml><?xml version="1.0" encoding="utf-8"?>
<ds:datastoreItem xmlns:ds="http://schemas.openxmlformats.org/officeDocument/2006/customXml" ds:itemID="{306802E6-D0F2-4863-804E-4694675D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ccf9-55e4-4115-abeb-db8aa7b8f1a1"/>
    <ds:schemaRef ds:uri="5b39ec22-f98a-42ea-af8c-8eeea55f9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626EC-7AAC-4450-85C5-B3C259DC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4</Pages>
  <Words>683</Words>
  <Characters>4273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Description Draft</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Draft</dc:title>
  <dc:subject/>
  <dc:creator>Jenny Brodie</dc:creator>
  <cp:keywords/>
  <dc:description/>
  <cp:lastModifiedBy>Jo Shackleton</cp:lastModifiedBy>
  <cp:revision>6</cp:revision>
  <cp:lastPrinted>2020-02-28T00:57:00Z</cp:lastPrinted>
  <dcterms:created xsi:type="dcterms:W3CDTF">2024-02-21T20:30:00Z</dcterms:created>
  <dcterms:modified xsi:type="dcterms:W3CDTF">2026-02-19T00:39:00Z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0x010100E088964353E6A849B8FA9A942554FBFB</vt:lpwstr>
  </property>
  <property fmtid="{D5CDD505-2E9C-101B-9397-08002B2CF9AE}" pid="3" name="Department">
    <vt:lpwstr>6;#Human Resources|a25bb4ed-23b1-480d-afc0-4f7a155a286c</vt:lpwstr>
  </property>
  <property fmtid="{D5CDD505-2E9C-101B-9397-08002B2CF9AE}" pid="4" name="Document Type">
    <vt:lpwstr>20;#Job Description|0c6e0f0c-e848-43cc-9308-3adcbcfde5ea</vt:lpwstr>
  </property>
  <property fmtid="{D5CDD505-2E9C-101B-9397-08002B2CF9AE}" pid="5" name="Verified By">
    <vt:lpwstr/>
  </property>
  <property fmtid="{D5CDD505-2E9C-101B-9397-08002B2CF9AE}" pid="6" name="GrammarlyDocumentId">
    <vt:lpwstr>27242ac4a1120209d60dfcc2c08700c9a72ffcca62f25c6dd1d4c7c8851207ff</vt:lpwstr>
  </property>
</Properties>
</file>