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7972" w14:textId="11BFDF6E" w:rsidR="004D210E" w:rsidRPr="00990413" w:rsidRDefault="00D8205D" w:rsidP="004D210E">
      <w:pPr>
        <w:spacing w:before="100" w:beforeAutospacing="1" w:after="100" w:afterAutospacing="1" w:line="300" w:lineRule="atLeast"/>
        <w:outlineLvl w:val="1"/>
        <w:rPr>
          <w:rFonts w:eastAsia="Times New Roman" w:cstheme="minorHAnsi"/>
          <w:b/>
          <w:bCs/>
          <w:kern w:val="0"/>
          <w:sz w:val="36"/>
          <w:szCs w:val="36"/>
          <w:lang w:eastAsia="en-NZ"/>
          <w14:ligatures w14:val="none"/>
        </w:rPr>
      </w:pPr>
      <w:r>
        <w:rPr>
          <w:rFonts w:eastAsia="Times New Roman" w:cstheme="minorHAnsi"/>
          <w:b/>
          <w:bCs/>
          <w:kern w:val="0"/>
          <w:sz w:val="36"/>
          <w:szCs w:val="36"/>
          <w:lang w:eastAsia="en-NZ"/>
          <w14:ligatures w14:val="none"/>
        </w:rPr>
        <w:t>GAP Auditor</w:t>
      </w:r>
    </w:p>
    <w:p w14:paraId="77F7EF57" w14:textId="77777777" w:rsidR="004D210E" w:rsidRPr="00990413" w:rsidRDefault="004D210E" w:rsidP="004D210E">
      <w:pPr>
        <w:spacing w:before="100" w:beforeAutospacing="1" w:after="100" w:afterAutospacing="1" w:line="300" w:lineRule="atLeast"/>
        <w:rPr>
          <w:rFonts w:eastAsia="Times New Roman" w:cstheme="minorHAnsi"/>
          <w:kern w:val="0"/>
          <w:sz w:val="21"/>
          <w:szCs w:val="21"/>
          <w:lang w:eastAsia="en-NZ"/>
          <w14:ligatures w14:val="none"/>
        </w:rPr>
      </w:pPr>
      <w:r w:rsidRPr="00990413">
        <w:rPr>
          <w:rFonts w:eastAsia="Times New Roman" w:cstheme="minorHAnsi"/>
          <w:kern w:val="0"/>
          <w:sz w:val="21"/>
          <w:szCs w:val="21"/>
          <w:lang w:eastAsia="en-NZ"/>
          <w14:ligatures w14:val="none"/>
        </w:rPr>
        <w:t>Te Puke</w:t>
      </w:r>
      <w:r w:rsidRPr="00990413">
        <w:rPr>
          <w:rFonts w:eastAsia="Times New Roman" w:cstheme="minorHAnsi"/>
          <w:kern w:val="0"/>
          <w:sz w:val="21"/>
          <w:szCs w:val="21"/>
          <w:lang w:eastAsia="en-NZ"/>
          <w14:ligatures w14:val="none"/>
        </w:rPr>
        <w:br/>
        <w:t xml:space="preserve">Full-time, Permanent </w:t>
      </w:r>
    </w:p>
    <w:p w14:paraId="17227398" w14:textId="77777777" w:rsidR="00D8205D" w:rsidRDefault="00D8205D" w:rsidP="004D210E">
      <w:pPr>
        <w:spacing w:before="100" w:beforeAutospacing="1" w:after="100" w:afterAutospacing="1" w:line="300" w:lineRule="atLeast"/>
        <w:outlineLvl w:val="2"/>
        <w:rPr>
          <w:rFonts w:eastAsia="Times New Roman" w:cstheme="minorHAnsi"/>
          <w:kern w:val="0"/>
          <w:sz w:val="21"/>
          <w:szCs w:val="21"/>
          <w:lang w:eastAsia="en-NZ"/>
          <w14:ligatures w14:val="none"/>
        </w:rPr>
      </w:pPr>
      <w:r w:rsidRPr="00D8205D">
        <w:rPr>
          <w:rFonts w:eastAsia="Times New Roman" w:cstheme="minorHAnsi"/>
          <w:kern w:val="0"/>
          <w:sz w:val="21"/>
          <w:szCs w:val="21"/>
          <w:lang w:eastAsia="en-NZ"/>
          <w14:ligatures w14:val="none"/>
        </w:rPr>
        <w:t xml:space="preserve">We’re looking for a detail-focused GAP Auditor to support compliance across our grower network and packhouse operations. This role plays an important part in ensuring produce supplied to Trevelyan’s meets </w:t>
      </w:r>
      <w:proofErr w:type="spellStart"/>
      <w:r w:rsidRPr="00D8205D">
        <w:rPr>
          <w:rFonts w:eastAsia="Times New Roman" w:cstheme="minorHAnsi"/>
          <w:kern w:val="0"/>
          <w:sz w:val="21"/>
          <w:szCs w:val="21"/>
          <w:lang w:eastAsia="en-NZ"/>
          <w14:ligatures w14:val="none"/>
        </w:rPr>
        <w:t>ZespriGAP</w:t>
      </w:r>
      <w:proofErr w:type="spellEnd"/>
      <w:r w:rsidRPr="00D8205D">
        <w:rPr>
          <w:rFonts w:eastAsia="Times New Roman" w:cstheme="minorHAnsi"/>
          <w:kern w:val="0"/>
          <w:sz w:val="21"/>
          <w:szCs w:val="21"/>
          <w:lang w:eastAsia="en-NZ"/>
          <w14:ligatures w14:val="none"/>
        </w:rPr>
        <w:t>, Avocado GAP and relevant regulatory requirements while supporting quality outcomes across the business.</w:t>
      </w:r>
    </w:p>
    <w:p w14:paraId="6E0E96B1" w14:textId="1DEFE49F" w:rsidR="004D210E" w:rsidRPr="00990413" w:rsidRDefault="004D210E" w:rsidP="004D210E">
      <w:pPr>
        <w:spacing w:before="100" w:beforeAutospacing="1" w:after="100" w:afterAutospacing="1" w:line="300" w:lineRule="atLeast"/>
        <w:outlineLvl w:val="2"/>
        <w:rPr>
          <w:rFonts w:eastAsia="Times New Roman" w:cstheme="minorHAnsi"/>
          <w:b/>
          <w:bCs/>
          <w:kern w:val="0"/>
          <w:sz w:val="27"/>
          <w:szCs w:val="27"/>
          <w:lang w:eastAsia="en-NZ"/>
          <w14:ligatures w14:val="none"/>
        </w:rPr>
      </w:pPr>
      <w:proofErr w:type="spellStart"/>
      <w:r w:rsidRPr="00990413">
        <w:rPr>
          <w:rFonts w:eastAsia="Times New Roman" w:cstheme="minorHAnsi"/>
          <w:b/>
          <w:bCs/>
          <w:kern w:val="0"/>
          <w:sz w:val="27"/>
          <w:szCs w:val="27"/>
          <w:lang w:eastAsia="en-NZ"/>
          <w14:ligatures w14:val="none"/>
        </w:rPr>
        <w:t>Mō</w:t>
      </w:r>
      <w:proofErr w:type="spellEnd"/>
      <w:r w:rsidRPr="00990413">
        <w:rPr>
          <w:rFonts w:eastAsia="Times New Roman" w:cstheme="minorHAnsi"/>
          <w:b/>
          <w:bCs/>
          <w:kern w:val="0"/>
          <w:sz w:val="27"/>
          <w:szCs w:val="27"/>
          <w:lang w:eastAsia="en-NZ"/>
          <w14:ligatures w14:val="none"/>
        </w:rPr>
        <w:t xml:space="preserve"> </w:t>
      </w:r>
      <w:proofErr w:type="spellStart"/>
      <w:r w:rsidRPr="00990413">
        <w:rPr>
          <w:rFonts w:eastAsia="Times New Roman" w:cstheme="minorHAnsi"/>
          <w:b/>
          <w:bCs/>
          <w:kern w:val="0"/>
          <w:sz w:val="27"/>
          <w:szCs w:val="27"/>
          <w:lang w:eastAsia="en-NZ"/>
          <w14:ligatures w14:val="none"/>
        </w:rPr>
        <w:t>Tēnei</w:t>
      </w:r>
      <w:proofErr w:type="spellEnd"/>
      <w:r w:rsidRPr="00990413">
        <w:rPr>
          <w:rFonts w:eastAsia="Times New Roman" w:cstheme="minorHAnsi"/>
          <w:b/>
          <w:bCs/>
          <w:kern w:val="0"/>
          <w:sz w:val="27"/>
          <w:szCs w:val="27"/>
          <w:lang w:eastAsia="en-NZ"/>
          <w14:ligatures w14:val="none"/>
        </w:rPr>
        <w:t xml:space="preserve"> </w:t>
      </w:r>
      <w:proofErr w:type="spellStart"/>
      <w:r w:rsidRPr="00990413">
        <w:rPr>
          <w:rFonts w:eastAsia="Times New Roman" w:cstheme="minorHAnsi"/>
          <w:b/>
          <w:bCs/>
          <w:kern w:val="0"/>
          <w:sz w:val="27"/>
          <w:szCs w:val="27"/>
          <w:lang w:eastAsia="en-NZ"/>
          <w14:ligatures w14:val="none"/>
        </w:rPr>
        <w:t>Tūranga</w:t>
      </w:r>
      <w:proofErr w:type="spellEnd"/>
      <w:r w:rsidRPr="00990413">
        <w:rPr>
          <w:rFonts w:eastAsia="Times New Roman" w:cstheme="minorHAnsi"/>
          <w:b/>
          <w:bCs/>
          <w:kern w:val="0"/>
          <w:sz w:val="27"/>
          <w:szCs w:val="27"/>
          <w:lang w:eastAsia="en-NZ"/>
          <w14:ligatures w14:val="none"/>
        </w:rPr>
        <w:t xml:space="preserve"> Mahi | About the Role</w:t>
      </w:r>
      <w:r w:rsidRPr="00990413">
        <w:rPr>
          <w:rFonts w:eastAsia="Times New Roman" w:cstheme="minorHAnsi"/>
          <w:kern w:val="0"/>
          <w:sz w:val="21"/>
          <w:szCs w:val="21"/>
          <w:lang w:eastAsia="en-NZ"/>
          <w14:ligatures w14:val="none"/>
        </w:rPr>
        <w:t xml:space="preserve"> </w:t>
      </w:r>
    </w:p>
    <w:p w14:paraId="6FE335D1" w14:textId="0E58F670" w:rsidR="00D8205D" w:rsidRDefault="00D8205D" w:rsidP="00022C45">
      <w:pPr>
        <w:spacing w:before="100" w:beforeAutospacing="1" w:after="100" w:afterAutospacing="1" w:line="300" w:lineRule="atLeast"/>
        <w:outlineLvl w:val="2"/>
        <w:rPr>
          <w:rFonts w:eastAsia="Times New Roman" w:cstheme="minorHAnsi"/>
          <w:kern w:val="0"/>
          <w:sz w:val="21"/>
          <w:szCs w:val="21"/>
          <w:lang w:eastAsia="en-NZ"/>
          <w14:ligatures w14:val="none"/>
        </w:rPr>
      </w:pPr>
      <w:r w:rsidRPr="00D8205D">
        <w:rPr>
          <w:rFonts w:eastAsia="Times New Roman" w:cstheme="minorHAnsi"/>
          <w:kern w:val="0"/>
          <w:sz w:val="21"/>
          <w:szCs w:val="21"/>
          <w:lang w:eastAsia="en-NZ"/>
          <w14:ligatures w14:val="none"/>
        </w:rPr>
        <w:t>Reporting to the GAP Manager, you’ll be responsible for completing grower GAP audits, verifying compliance requirements and supporting the Quality team throughout the packing season. You’ll work closely with growers, internal teams and industry partners to ensure food safety</w:t>
      </w:r>
      <w:r w:rsidR="003D576B">
        <w:rPr>
          <w:rFonts w:eastAsia="Times New Roman" w:cstheme="minorHAnsi"/>
          <w:kern w:val="0"/>
          <w:sz w:val="21"/>
          <w:szCs w:val="21"/>
          <w:lang w:eastAsia="en-NZ"/>
          <w14:ligatures w14:val="none"/>
        </w:rPr>
        <w:t xml:space="preserve"> </w:t>
      </w:r>
      <w:r w:rsidRPr="00D8205D">
        <w:rPr>
          <w:rFonts w:eastAsia="Times New Roman" w:cstheme="minorHAnsi"/>
          <w:kern w:val="0"/>
          <w:sz w:val="21"/>
          <w:szCs w:val="21"/>
          <w:lang w:eastAsia="en-NZ"/>
          <w14:ligatures w14:val="none"/>
        </w:rPr>
        <w:t>standards are consistently met.</w:t>
      </w:r>
    </w:p>
    <w:p w14:paraId="57B1D8CD" w14:textId="06B52F46" w:rsidR="00022C45" w:rsidRDefault="00022C45" w:rsidP="00022C45">
      <w:pPr>
        <w:spacing w:before="100" w:beforeAutospacing="1" w:after="100" w:afterAutospacing="1" w:line="300" w:lineRule="atLeast"/>
        <w:outlineLvl w:val="2"/>
        <w:rPr>
          <w:rFonts w:eastAsia="Times New Roman" w:cstheme="minorHAnsi"/>
          <w:kern w:val="0"/>
          <w:sz w:val="21"/>
          <w:szCs w:val="21"/>
          <w:lang w:eastAsia="en-NZ"/>
          <w14:ligatures w14:val="none"/>
        </w:rPr>
      </w:pPr>
      <w:r w:rsidRPr="00022C45">
        <w:rPr>
          <w:rFonts w:eastAsia="Times New Roman" w:cstheme="minorHAnsi"/>
          <w:kern w:val="0"/>
          <w:sz w:val="21"/>
          <w:szCs w:val="21"/>
          <w:lang w:eastAsia="en-NZ"/>
          <w14:ligatures w14:val="none"/>
        </w:rPr>
        <w:t>Your mahi will include:</w:t>
      </w:r>
    </w:p>
    <w:p w14:paraId="022896E7" w14:textId="3939049F"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Conducting GAP audits to ensure compliance with </w:t>
      </w:r>
      <w:proofErr w:type="spellStart"/>
      <w:r w:rsidRPr="00BD627E">
        <w:rPr>
          <w:rFonts w:eastAsia="Times New Roman" w:cstheme="minorHAnsi"/>
          <w:kern w:val="0"/>
          <w:lang w:eastAsia="en-NZ"/>
          <w14:ligatures w14:val="none"/>
        </w:rPr>
        <w:t>ZespriGAP</w:t>
      </w:r>
      <w:proofErr w:type="spellEnd"/>
      <w:r w:rsidRPr="00BD627E">
        <w:rPr>
          <w:rFonts w:eastAsia="Times New Roman" w:cstheme="minorHAnsi"/>
          <w:kern w:val="0"/>
          <w:lang w:eastAsia="en-NZ"/>
          <w14:ligatures w14:val="none"/>
        </w:rPr>
        <w:t xml:space="preserve">, Avocado GAP, and GRASP requirements </w:t>
      </w:r>
    </w:p>
    <w:p w14:paraId="6A31CB92" w14:textId="5303F5A4"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Identifying and escalating non-compliance issues and ensuring non-compliant product is not packed </w:t>
      </w:r>
    </w:p>
    <w:p w14:paraId="135B8DF7" w14:textId="579F5214"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Closing out all non-compliances, peer reviewing, and issuing CAVs to growers </w:t>
      </w:r>
    </w:p>
    <w:p w14:paraId="3A61F2C1" w14:textId="04C772CB"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Reviewing KPIN status and verifying MSO compliance prior to the packing season </w:t>
      </w:r>
    </w:p>
    <w:p w14:paraId="5AAAAE87" w14:textId="050C8074"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Assessing and updating the portal for GAP compliance status of KPINs and PPINs </w:t>
      </w:r>
    </w:p>
    <w:p w14:paraId="60F657C5" w14:textId="20E0204F"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Ensuring all required compliance documentation is in place </w:t>
      </w:r>
    </w:p>
    <w:p w14:paraId="6591FB87" w14:textId="43A9F907"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Supporting traceability requirements, including complaint handling, product withdrawal, and recall processes </w:t>
      </w:r>
    </w:p>
    <w:p w14:paraId="2C6B5784" w14:textId="2C32276F"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Working with growers to ensure understanding of and compliance with GAP and MPI Food Act requirements </w:t>
      </w:r>
    </w:p>
    <w:p w14:paraId="2D0924E4" w14:textId="3C3678AD"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Supporting the Packhouse Quality team during the packing season, including acting as Packhouse Quality Lead when required </w:t>
      </w:r>
    </w:p>
    <w:p w14:paraId="52D912AC" w14:textId="78F1FB74"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Providing training and guidance to team members on GAP, quality, food safety, and compliance standards </w:t>
      </w:r>
    </w:p>
    <w:p w14:paraId="6CAE3423" w14:textId="7AAE509E"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 xml:space="preserve">Supporting continuous improvement initiatives and lean practices across the business </w:t>
      </w:r>
    </w:p>
    <w:p w14:paraId="3E36357B" w14:textId="11454E69" w:rsidR="00BD627E" w:rsidRPr="00BD627E" w:rsidRDefault="00BD627E" w:rsidP="00BD627E">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BD627E">
        <w:rPr>
          <w:rFonts w:eastAsia="Times New Roman" w:cstheme="minorHAnsi"/>
          <w:kern w:val="0"/>
          <w:lang w:eastAsia="en-NZ"/>
          <w14:ligatures w14:val="none"/>
        </w:rPr>
        <w:t>Promoting and contributing to strong health, safety, and sustainability practices</w:t>
      </w:r>
    </w:p>
    <w:p w14:paraId="77D6030B" w14:textId="783FAF55" w:rsidR="004D210E" w:rsidRPr="00990413" w:rsidRDefault="004D210E" w:rsidP="00BD627E">
      <w:pPr>
        <w:spacing w:before="100" w:beforeAutospacing="1" w:after="100" w:afterAutospacing="1" w:line="300" w:lineRule="atLeast"/>
        <w:outlineLvl w:val="2"/>
        <w:rPr>
          <w:rFonts w:eastAsia="Times New Roman" w:cstheme="minorHAnsi"/>
          <w:kern w:val="0"/>
          <w:sz w:val="21"/>
          <w:szCs w:val="21"/>
          <w:lang w:eastAsia="en-NZ"/>
          <w14:ligatures w14:val="none"/>
        </w:rPr>
      </w:pPr>
      <w:r w:rsidRPr="00990413">
        <w:rPr>
          <w:rFonts w:eastAsia="Times New Roman" w:cstheme="minorHAnsi"/>
          <w:b/>
          <w:bCs/>
          <w:kern w:val="0"/>
          <w:sz w:val="27"/>
          <w:szCs w:val="27"/>
          <w:lang w:eastAsia="en-NZ"/>
          <w14:ligatures w14:val="none"/>
        </w:rPr>
        <w:t xml:space="preserve">He kōrero </w:t>
      </w:r>
      <w:proofErr w:type="spellStart"/>
      <w:r w:rsidRPr="00990413">
        <w:rPr>
          <w:rFonts w:eastAsia="Times New Roman" w:cstheme="minorHAnsi"/>
          <w:b/>
          <w:bCs/>
          <w:kern w:val="0"/>
          <w:sz w:val="27"/>
          <w:szCs w:val="27"/>
          <w:lang w:eastAsia="en-NZ"/>
          <w14:ligatures w14:val="none"/>
        </w:rPr>
        <w:t>mōu</w:t>
      </w:r>
      <w:proofErr w:type="spellEnd"/>
      <w:r w:rsidRPr="00990413">
        <w:rPr>
          <w:rFonts w:eastAsia="Times New Roman" w:cstheme="minorHAnsi"/>
          <w:b/>
          <w:bCs/>
          <w:kern w:val="0"/>
          <w:sz w:val="27"/>
          <w:szCs w:val="27"/>
          <w:lang w:eastAsia="en-NZ"/>
          <w14:ligatures w14:val="none"/>
        </w:rPr>
        <w:t xml:space="preserve"> | About you</w:t>
      </w:r>
      <w:r w:rsidRPr="00990413">
        <w:rPr>
          <w:rFonts w:eastAsia="Times New Roman" w:cstheme="minorHAnsi"/>
          <w:kern w:val="0"/>
          <w:sz w:val="21"/>
          <w:szCs w:val="21"/>
          <w:lang w:eastAsia="en-NZ"/>
          <w14:ligatures w14:val="none"/>
        </w:rPr>
        <w:t xml:space="preserve"> </w:t>
      </w:r>
    </w:p>
    <w:p w14:paraId="6F8F47C1" w14:textId="77777777" w:rsidR="004D210E" w:rsidRPr="00990413" w:rsidRDefault="004D210E" w:rsidP="004D210E">
      <w:pPr>
        <w:spacing w:before="100" w:beforeAutospacing="1" w:after="100" w:afterAutospacing="1" w:line="300" w:lineRule="atLeast"/>
        <w:rPr>
          <w:rFonts w:eastAsia="Times New Roman" w:cstheme="minorHAnsi"/>
          <w:kern w:val="0"/>
          <w:sz w:val="21"/>
          <w:szCs w:val="21"/>
          <w:lang w:eastAsia="en-NZ"/>
          <w14:ligatures w14:val="none"/>
        </w:rPr>
      </w:pPr>
      <w:r w:rsidRPr="00990413">
        <w:rPr>
          <w:rFonts w:eastAsia="Times New Roman" w:cstheme="minorHAnsi"/>
          <w:kern w:val="0"/>
          <w:sz w:val="21"/>
          <w:szCs w:val="21"/>
          <w:lang w:eastAsia="en-NZ"/>
          <w14:ligatures w14:val="none"/>
        </w:rPr>
        <w:t xml:space="preserve">You’ll bring: </w:t>
      </w:r>
    </w:p>
    <w:p w14:paraId="7C370FF6"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t>Relevant auditing or horticulture qualifications (e.g. Hort Level 4, Internal Audit, HACCP or Integrated Pest Management)</w:t>
      </w:r>
    </w:p>
    <w:p w14:paraId="0A834C7C"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t xml:space="preserve">Experience with </w:t>
      </w:r>
      <w:proofErr w:type="spellStart"/>
      <w:r w:rsidRPr="00D8205D">
        <w:rPr>
          <w:rFonts w:eastAsia="Times New Roman" w:cstheme="minorHAnsi"/>
          <w:kern w:val="0"/>
          <w:lang w:eastAsia="en-NZ"/>
          <w14:ligatures w14:val="none"/>
        </w:rPr>
        <w:t>ZespriGAP</w:t>
      </w:r>
      <w:proofErr w:type="spellEnd"/>
      <w:r w:rsidRPr="00D8205D">
        <w:rPr>
          <w:rFonts w:eastAsia="Times New Roman" w:cstheme="minorHAnsi"/>
          <w:kern w:val="0"/>
          <w:lang w:eastAsia="en-NZ"/>
          <w14:ligatures w14:val="none"/>
        </w:rPr>
        <w:t xml:space="preserve"> and or Avocado GAP systems (preferred)</w:t>
      </w:r>
    </w:p>
    <w:p w14:paraId="050B0336"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t>Understanding of relevant New Zealand legislation and regulatory requirements</w:t>
      </w:r>
    </w:p>
    <w:p w14:paraId="4971473E"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lastRenderedPageBreak/>
        <w:t>Strong communication and relationship management skills, with the ability to work closely with growers and operational teams</w:t>
      </w:r>
    </w:p>
    <w:p w14:paraId="101F7534"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t>Sound judgement, problem-solving ability and attention to detail</w:t>
      </w:r>
    </w:p>
    <w:p w14:paraId="3C027090"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t>Confidence managing compliance discussions and resolving issues professionally</w:t>
      </w:r>
    </w:p>
    <w:p w14:paraId="59187965" w14:textId="77777777" w:rsidR="00D8205D" w:rsidRDefault="00D8205D" w:rsidP="00D8205D">
      <w:pPr>
        <w:pStyle w:val="ListParagraph"/>
        <w:numPr>
          <w:ilvl w:val="0"/>
          <w:numId w:val="24"/>
        </w:numPr>
        <w:spacing w:before="100" w:beforeAutospacing="1" w:after="100" w:afterAutospacing="1" w:line="300" w:lineRule="atLeast"/>
        <w:outlineLvl w:val="2"/>
        <w:rPr>
          <w:rFonts w:eastAsia="Times New Roman" w:cstheme="minorHAnsi"/>
          <w:kern w:val="0"/>
          <w:lang w:eastAsia="en-NZ"/>
          <w14:ligatures w14:val="none"/>
        </w:rPr>
      </w:pPr>
      <w:r w:rsidRPr="00D8205D">
        <w:rPr>
          <w:rFonts w:eastAsia="Times New Roman" w:cstheme="minorHAnsi"/>
          <w:kern w:val="0"/>
          <w:lang w:eastAsia="en-NZ"/>
          <w14:ligatures w14:val="none"/>
        </w:rPr>
        <w:t>Ability to remain calm under pressure and manage competing priorities during peak seaso</w:t>
      </w:r>
      <w:r>
        <w:rPr>
          <w:rFonts w:eastAsia="Times New Roman" w:cstheme="minorHAnsi"/>
          <w:kern w:val="0"/>
          <w:lang w:eastAsia="en-NZ"/>
          <w14:ligatures w14:val="none"/>
        </w:rPr>
        <w:t>n</w:t>
      </w:r>
    </w:p>
    <w:p w14:paraId="731165E1" w14:textId="1933CF8D" w:rsidR="004D210E" w:rsidRPr="00AA06FE" w:rsidRDefault="004D210E" w:rsidP="00AA06FE">
      <w:pPr>
        <w:spacing w:before="100" w:beforeAutospacing="1" w:after="100" w:afterAutospacing="1" w:line="300" w:lineRule="atLeast"/>
        <w:ind w:left="360"/>
        <w:outlineLvl w:val="2"/>
        <w:rPr>
          <w:rFonts w:eastAsia="Times New Roman" w:cstheme="minorHAnsi"/>
          <w:kern w:val="0"/>
          <w:sz w:val="21"/>
          <w:szCs w:val="21"/>
          <w:lang w:eastAsia="en-NZ"/>
          <w14:ligatures w14:val="none"/>
        </w:rPr>
      </w:pPr>
      <w:proofErr w:type="spellStart"/>
      <w:r w:rsidRPr="00AA06FE">
        <w:rPr>
          <w:rFonts w:eastAsia="Times New Roman" w:cstheme="minorHAnsi"/>
          <w:b/>
          <w:bCs/>
          <w:kern w:val="0"/>
          <w:sz w:val="27"/>
          <w:szCs w:val="27"/>
          <w:lang w:eastAsia="en-NZ"/>
          <w14:ligatures w14:val="none"/>
        </w:rPr>
        <w:t>Ngā</w:t>
      </w:r>
      <w:proofErr w:type="spellEnd"/>
      <w:r w:rsidRPr="00AA06FE">
        <w:rPr>
          <w:rFonts w:eastAsia="Times New Roman" w:cstheme="minorHAnsi"/>
          <w:b/>
          <w:bCs/>
          <w:kern w:val="0"/>
          <w:sz w:val="27"/>
          <w:szCs w:val="27"/>
          <w:lang w:eastAsia="en-NZ"/>
          <w14:ligatures w14:val="none"/>
        </w:rPr>
        <w:t xml:space="preserve"> </w:t>
      </w:r>
      <w:proofErr w:type="spellStart"/>
      <w:r w:rsidRPr="00AA06FE">
        <w:rPr>
          <w:rFonts w:eastAsia="Times New Roman" w:cstheme="minorHAnsi"/>
          <w:b/>
          <w:bCs/>
          <w:kern w:val="0"/>
          <w:sz w:val="27"/>
          <w:szCs w:val="27"/>
          <w:lang w:eastAsia="en-NZ"/>
          <w14:ligatures w14:val="none"/>
        </w:rPr>
        <w:t>painga</w:t>
      </w:r>
      <w:proofErr w:type="spellEnd"/>
      <w:r w:rsidRPr="00AA06FE">
        <w:rPr>
          <w:rFonts w:eastAsia="Times New Roman" w:cstheme="minorHAnsi"/>
          <w:b/>
          <w:bCs/>
          <w:kern w:val="0"/>
          <w:sz w:val="27"/>
          <w:szCs w:val="27"/>
          <w:lang w:eastAsia="en-NZ"/>
          <w14:ligatures w14:val="none"/>
        </w:rPr>
        <w:t xml:space="preserve"> | What’s on offer</w:t>
      </w:r>
      <w:r w:rsidRPr="00AA06FE">
        <w:rPr>
          <w:rFonts w:eastAsia="Times New Roman" w:cstheme="minorHAnsi"/>
          <w:kern w:val="0"/>
          <w:sz w:val="21"/>
          <w:szCs w:val="21"/>
          <w:lang w:eastAsia="en-NZ"/>
          <w14:ligatures w14:val="none"/>
        </w:rPr>
        <w:t xml:space="preserve"> </w:t>
      </w:r>
    </w:p>
    <w:p w14:paraId="3D4C0099" w14:textId="77777777" w:rsidR="00AA06FE" w:rsidRPr="00AA06FE" w:rsidRDefault="00AA06FE" w:rsidP="00CE668C">
      <w:pPr>
        <w:pStyle w:val="NormalWeb"/>
        <w:numPr>
          <w:ilvl w:val="0"/>
          <w:numId w:val="19"/>
        </w:numPr>
        <w:rPr>
          <w:rFonts w:asciiTheme="minorHAnsi" w:hAnsiTheme="minorHAnsi" w:cstheme="minorHAnsi"/>
          <w:sz w:val="22"/>
          <w:szCs w:val="22"/>
        </w:rPr>
      </w:pPr>
      <w:r w:rsidRPr="00AA06FE">
        <w:rPr>
          <w:rFonts w:asciiTheme="minorHAnsi" w:eastAsiaTheme="minorHAnsi" w:hAnsiTheme="minorHAnsi" w:cstheme="minorHAnsi"/>
          <w:kern w:val="2"/>
          <w:sz w:val="22"/>
          <w:szCs w:val="22"/>
          <w14:ligatures w14:val="standardContextual"/>
        </w:rPr>
        <w:t>Permanent, full-time role based in Te Puke</w:t>
      </w:r>
    </w:p>
    <w:p w14:paraId="4975C322" w14:textId="77777777" w:rsidR="00D8205D" w:rsidRPr="00D8205D" w:rsidRDefault="00D8205D" w:rsidP="00CE668C">
      <w:pPr>
        <w:pStyle w:val="NormalWeb"/>
        <w:numPr>
          <w:ilvl w:val="0"/>
          <w:numId w:val="19"/>
        </w:numPr>
        <w:rPr>
          <w:rFonts w:asciiTheme="minorHAnsi" w:hAnsiTheme="minorHAnsi" w:cstheme="minorHAnsi"/>
          <w:sz w:val="22"/>
          <w:szCs w:val="22"/>
        </w:rPr>
      </w:pPr>
      <w:r w:rsidRPr="00D8205D">
        <w:rPr>
          <w:rFonts w:asciiTheme="minorHAnsi" w:eastAsiaTheme="minorHAnsi" w:hAnsiTheme="minorHAnsi" w:cstheme="minorHAnsi"/>
          <w:kern w:val="2"/>
          <w:sz w:val="22"/>
          <w:szCs w:val="22"/>
          <w14:ligatures w14:val="standardContextual"/>
        </w:rPr>
        <w:t>Opportunity to work closely with growers and industry partners in a key compliance role</w:t>
      </w:r>
    </w:p>
    <w:p w14:paraId="39A056A4" w14:textId="5F16F4B4" w:rsidR="00AA06FE" w:rsidRPr="00AA06FE" w:rsidRDefault="00D8205D" w:rsidP="00CE668C">
      <w:pPr>
        <w:pStyle w:val="NormalWeb"/>
        <w:numPr>
          <w:ilvl w:val="0"/>
          <w:numId w:val="19"/>
        </w:numPr>
        <w:rPr>
          <w:rFonts w:asciiTheme="minorHAnsi" w:hAnsiTheme="minorHAnsi" w:cstheme="minorHAnsi"/>
          <w:sz w:val="22"/>
          <w:szCs w:val="22"/>
        </w:rPr>
      </w:pPr>
      <w:r w:rsidRPr="00D8205D">
        <w:rPr>
          <w:rFonts w:asciiTheme="minorHAnsi" w:eastAsiaTheme="minorHAnsi" w:hAnsiTheme="minorHAnsi" w:cstheme="minorHAnsi"/>
          <w:kern w:val="2"/>
          <w:sz w:val="22"/>
          <w:szCs w:val="22"/>
          <w14:ligatures w14:val="standardContextual"/>
        </w:rPr>
        <w:t>Be part of a collaborative and people-focused workplace</w:t>
      </w:r>
    </w:p>
    <w:p w14:paraId="3AD8F79C" w14:textId="77777777" w:rsidR="00AA06FE" w:rsidRPr="00B00C4F" w:rsidRDefault="00AA06FE" w:rsidP="00CE668C">
      <w:pPr>
        <w:pStyle w:val="NormalWeb"/>
        <w:numPr>
          <w:ilvl w:val="0"/>
          <w:numId w:val="19"/>
        </w:numPr>
        <w:rPr>
          <w:rFonts w:asciiTheme="minorHAnsi" w:hAnsiTheme="minorHAnsi" w:cstheme="minorHAnsi"/>
          <w:sz w:val="22"/>
          <w:szCs w:val="22"/>
        </w:rPr>
      </w:pPr>
      <w:r w:rsidRPr="00AA06FE">
        <w:rPr>
          <w:rFonts w:asciiTheme="minorHAnsi" w:eastAsiaTheme="minorHAnsi" w:hAnsiTheme="minorHAnsi" w:cstheme="minorHAnsi"/>
          <w:kern w:val="2"/>
          <w:sz w:val="22"/>
          <w:szCs w:val="22"/>
          <w14:ligatures w14:val="standardContextual"/>
        </w:rPr>
        <w:t>Ongoing development and training opportunities</w:t>
      </w:r>
    </w:p>
    <w:p w14:paraId="73B654CD" w14:textId="601A936F" w:rsidR="00B00C4F" w:rsidRPr="00AA06FE" w:rsidRDefault="00B00C4F" w:rsidP="00CE668C">
      <w:pPr>
        <w:pStyle w:val="NormalWeb"/>
        <w:numPr>
          <w:ilvl w:val="0"/>
          <w:numId w:val="19"/>
        </w:numPr>
        <w:rPr>
          <w:rFonts w:asciiTheme="minorHAnsi" w:hAnsiTheme="minorHAnsi" w:cstheme="minorHAnsi"/>
          <w:sz w:val="22"/>
          <w:szCs w:val="22"/>
        </w:rPr>
      </w:pPr>
      <w:r>
        <w:rPr>
          <w:rFonts w:asciiTheme="minorHAnsi" w:eastAsiaTheme="minorHAnsi" w:hAnsiTheme="minorHAnsi" w:cstheme="minorHAnsi"/>
          <w:kern w:val="2"/>
          <w:sz w:val="22"/>
          <w:szCs w:val="22"/>
          <w14:ligatures w14:val="standardContextual"/>
        </w:rPr>
        <w:t>Medical insurance and additional leave days</w:t>
      </w:r>
    </w:p>
    <w:p w14:paraId="7EB74139" w14:textId="7FFD7E08" w:rsidR="00AA06FE" w:rsidRPr="00CE668C" w:rsidRDefault="00AA06FE" w:rsidP="00CE668C">
      <w:pPr>
        <w:pStyle w:val="NormalWeb"/>
        <w:numPr>
          <w:ilvl w:val="0"/>
          <w:numId w:val="19"/>
        </w:numPr>
        <w:rPr>
          <w:rFonts w:asciiTheme="minorHAnsi" w:hAnsiTheme="minorHAnsi" w:cstheme="minorHAnsi"/>
          <w:sz w:val="22"/>
          <w:szCs w:val="22"/>
        </w:rPr>
      </w:pPr>
      <w:r w:rsidRPr="00AA06FE">
        <w:rPr>
          <w:rFonts w:asciiTheme="minorHAnsi" w:eastAsiaTheme="minorHAnsi" w:hAnsiTheme="minorHAnsi" w:cstheme="minorHAnsi"/>
          <w:kern w:val="2"/>
          <w:sz w:val="22"/>
          <w:szCs w:val="22"/>
          <w14:ligatures w14:val="standardContextual"/>
        </w:rPr>
        <w:t>A business committed to quality, sustainability and continuous improvement</w:t>
      </w:r>
    </w:p>
    <w:p w14:paraId="05B702A5" w14:textId="72BBBF04" w:rsidR="004D210E" w:rsidRPr="00990413" w:rsidRDefault="004D210E" w:rsidP="004D210E">
      <w:pPr>
        <w:spacing w:before="100" w:beforeAutospacing="1" w:after="100" w:afterAutospacing="1" w:line="300" w:lineRule="atLeast"/>
        <w:outlineLvl w:val="2"/>
        <w:rPr>
          <w:rFonts w:eastAsia="Times New Roman" w:cstheme="minorHAnsi"/>
          <w:kern w:val="0"/>
          <w:sz w:val="21"/>
          <w:szCs w:val="21"/>
          <w:lang w:eastAsia="en-NZ"/>
          <w14:ligatures w14:val="none"/>
        </w:rPr>
      </w:pPr>
      <w:r w:rsidRPr="00990413">
        <w:rPr>
          <w:rFonts w:eastAsia="Times New Roman" w:cstheme="minorHAnsi"/>
          <w:b/>
          <w:bCs/>
          <w:kern w:val="0"/>
          <w:sz w:val="27"/>
          <w:szCs w:val="27"/>
          <w:lang w:eastAsia="en-NZ"/>
          <w14:ligatures w14:val="none"/>
        </w:rPr>
        <w:t xml:space="preserve">Me </w:t>
      </w:r>
      <w:proofErr w:type="spellStart"/>
      <w:r w:rsidRPr="00990413">
        <w:rPr>
          <w:rFonts w:eastAsia="Times New Roman" w:cstheme="minorHAnsi"/>
          <w:b/>
          <w:bCs/>
          <w:kern w:val="0"/>
          <w:sz w:val="27"/>
          <w:szCs w:val="27"/>
          <w:lang w:eastAsia="en-NZ"/>
          <w14:ligatures w14:val="none"/>
        </w:rPr>
        <w:t>pēhea</w:t>
      </w:r>
      <w:proofErr w:type="spellEnd"/>
      <w:r w:rsidRPr="00990413">
        <w:rPr>
          <w:rFonts w:eastAsia="Times New Roman" w:cstheme="minorHAnsi"/>
          <w:b/>
          <w:bCs/>
          <w:kern w:val="0"/>
          <w:sz w:val="27"/>
          <w:szCs w:val="27"/>
          <w:lang w:eastAsia="en-NZ"/>
          <w14:ligatures w14:val="none"/>
        </w:rPr>
        <w:t xml:space="preserve"> </w:t>
      </w:r>
      <w:proofErr w:type="spellStart"/>
      <w:r w:rsidRPr="00990413">
        <w:rPr>
          <w:rFonts w:eastAsia="Times New Roman" w:cstheme="minorHAnsi"/>
          <w:b/>
          <w:bCs/>
          <w:kern w:val="0"/>
          <w:sz w:val="27"/>
          <w:szCs w:val="27"/>
          <w:lang w:eastAsia="en-NZ"/>
          <w14:ligatures w14:val="none"/>
        </w:rPr>
        <w:t>te</w:t>
      </w:r>
      <w:proofErr w:type="spellEnd"/>
      <w:r w:rsidRPr="00990413">
        <w:rPr>
          <w:rFonts w:eastAsia="Times New Roman" w:cstheme="minorHAnsi"/>
          <w:b/>
          <w:bCs/>
          <w:kern w:val="0"/>
          <w:sz w:val="27"/>
          <w:szCs w:val="27"/>
          <w:lang w:eastAsia="en-NZ"/>
          <w14:ligatures w14:val="none"/>
        </w:rPr>
        <w:t xml:space="preserve"> </w:t>
      </w:r>
      <w:proofErr w:type="spellStart"/>
      <w:r w:rsidRPr="00990413">
        <w:rPr>
          <w:rFonts w:eastAsia="Times New Roman" w:cstheme="minorHAnsi"/>
          <w:b/>
          <w:bCs/>
          <w:kern w:val="0"/>
          <w:sz w:val="27"/>
          <w:szCs w:val="27"/>
          <w:lang w:eastAsia="en-NZ"/>
          <w14:ligatures w14:val="none"/>
        </w:rPr>
        <w:t>tono</w:t>
      </w:r>
      <w:proofErr w:type="spellEnd"/>
      <w:r w:rsidRPr="00990413">
        <w:rPr>
          <w:rFonts w:eastAsia="Times New Roman" w:cstheme="minorHAnsi"/>
          <w:b/>
          <w:bCs/>
          <w:kern w:val="0"/>
          <w:sz w:val="27"/>
          <w:szCs w:val="27"/>
          <w:lang w:eastAsia="en-NZ"/>
          <w14:ligatures w14:val="none"/>
        </w:rPr>
        <w:t xml:space="preserve"> | How to apply</w:t>
      </w:r>
      <w:r w:rsidRPr="00990413">
        <w:rPr>
          <w:rFonts w:eastAsia="Times New Roman" w:cstheme="minorHAnsi"/>
          <w:kern w:val="0"/>
          <w:sz w:val="21"/>
          <w:szCs w:val="21"/>
          <w:lang w:eastAsia="en-NZ"/>
          <w14:ligatures w14:val="none"/>
        </w:rPr>
        <w:t xml:space="preserve"> </w:t>
      </w:r>
    </w:p>
    <w:p w14:paraId="58ED1595" w14:textId="77777777" w:rsidR="004D210E" w:rsidRPr="00990413" w:rsidRDefault="004D210E" w:rsidP="004D210E">
      <w:pPr>
        <w:spacing w:before="100" w:beforeAutospacing="1" w:after="100" w:afterAutospacing="1" w:line="300" w:lineRule="atLeast"/>
        <w:rPr>
          <w:rFonts w:eastAsia="Times New Roman" w:cstheme="minorHAnsi"/>
          <w:kern w:val="0"/>
          <w:sz w:val="21"/>
          <w:szCs w:val="21"/>
          <w:lang w:eastAsia="en-NZ"/>
          <w14:ligatures w14:val="none"/>
        </w:rPr>
      </w:pPr>
      <w:r w:rsidRPr="00990413">
        <w:rPr>
          <w:rFonts w:eastAsia="Times New Roman" w:cstheme="minorHAnsi"/>
          <w:kern w:val="0"/>
          <w:sz w:val="21"/>
          <w:szCs w:val="21"/>
          <w:lang w:eastAsia="en-NZ"/>
          <w14:ligatures w14:val="none"/>
        </w:rPr>
        <w:t xml:space="preserve">We’re committed to EEO and creating a workplace where everyone can thrive. If this sounds like you, apply today with your CV and a brief cover letter telling us why you’re a great fit. </w:t>
      </w:r>
    </w:p>
    <w:p w14:paraId="1A61E453" w14:textId="16893A49" w:rsidR="004D210E" w:rsidRPr="00990413" w:rsidRDefault="004D210E" w:rsidP="004D210E">
      <w:pPr>
        <w:spacing w:before="100" w:beforeAutospacing="1" w:after="100" w:afterAutospacing="1" w:line="300" w:lineRule="atLeast"/>
        <w:rPr>
          <w:rFonts w:eastAsia="Times New Roman" w:cstheme="minorHAnsi"/>
          <w:kern w:val="0"/>
          <w:sz w:val="21"/>
          <w:szCs w:val="21"/>
          <w:lang w:eastAsia="en-NZ"/>
          <w14:ligatures w14:val="none"/>
        </w:rPr>
      </w:pPr>
      <w:r w:rsidRPr="00990413">
        <w:rPr>
          <w:rFonts w:eastAsia="Times New Roman" w:cstheme="minorHAnsi"/>
          <w:kern w:val="0"/>
          <w:sz w:val="21"/>
          <w:szCs w:val="21"/>
          <w:lang w:eastAsia="en-NZ"/>
          <w14:ligatures w14:val="none"/>
        </w:rPr>
        <w:t xml:space="preserve">For questions or a kōrero, contact </w:t>
      </w:r>
      <w:hyperlink r:id="rId5" w:history="1">
        <w:r w:rsidR="00D73795" w:rsidRPr="003E5E14">
          <w:rPr>
            <w:rStyle w:val="Hyperlink"/>
            <w:rFonts w:eastAsia="Times New Roman" w:cstheme="minorHAnsi"/>
            <w:kern w:val="0"/>
            <w:sz w:val="21"/>
            <w:szCs w:val="21"/>
            <w:lang w:eastAsia="en-NZ"/>
            <w14:ligatures w14:val="none"/>
          </w:rPr>
          <w:t>Jessica</w:t>
        </w:r>
      </w:hyperlink>
      <w:r w:rsidR="00D73795">
        <w:rPr>
          <w:rFonts w:eastAsia="Times New Roman" w:cstheme="minorHAnsi"/>
          <w:color w:val="464FEB"/>
          <w:kern w:val="0"/>
          <w:sz w:val="21"/>
          <w:szCs w:val="21"/>
          <w:lang w:eastAsia="en-NZ"/>
          <w14:ligatures w14:val="none"/>
        </w:rPr>
        <w:t xml:space="preserve"> Schuez</w:t>
      </w:r>
      <w:r w:rsidRPr="00990413">
        <w:rPr>
          <w:rFonts w:eastAsia="Times New Roman" w:cstheme="minorHAnsi"/>
          <w:kern w:val="0"/>
          <w:sz w:val="21"/>
          <w:szCs w:val="21"/>
          <w:lang w:eastAsia="en-NZ"/>
          <w14:ligatures w14:val="none"/>
        </w:rPr>
        <w:t xml:space="preserve"> at </w:t>
      </w:r>
      <w:hyperlink r:id="rId6" w:history="1">
        <w:r w:rsidR="00E604E6" w:rsidRPr="003A5324">
          <w:rPr>
            <w:rStyle w:val="Hyperlink"/>
            <w:rFonts w:eastAsia="Times New Roman" w:cstheme="minorHAnsi"/>
            <w:kern w:val="0"/>
            <w:sz w:val="21"/>
            <w:szCs w:val="21"/>
            <w:lang w:eastAsia="en-NZ"/>
            <w14:ligatures w14:val="none"/>
          </w:rPr>
          <w:t>jessica.schuez@trevelyan.co.nz</w:t>
        </w:r>
      </w:hyperlink>
      <w:r w:rsidR="00D73795">
        <w:rPr>
          <w:rFonts w:eastAsia="Times New Roman" w:cstheme="minorHAnsi"/>
          <w:kern w:val="0"/>
          <w:sz w:val="21"/>
          <w:szCs w:val="21"/>
          <w:lang w:eastAsia="en-NZ"/>
          <w14:ligatures w14:val="none"/>
        </w:rPr>
        <w:t xml:space="preserve"> </w:t>
      </w:r>
    </w:p>
    <w:p w14:paraId="3D2A725C" w14:textId="77777777" w:rsidR="00A058CF" w:rsidRPr="004D210E" w:rsidRDefault="00A058CF">
      <w:pPr>
        <w:rPr>
          <w:rFonts w:cstheme="minorHAnsi"/>
        </w:rPr>
      </w:pPr>
    </w:p>
    <w:sectPr w:rsidR="00A058CF" w:rsidRPr="004D2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6E5"/>
    <w:multiLevelType w:val="hybridMultilevel"/>
    <w:tmpl w:val="5470E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E643EF"/>
    <w:multiLevelType w:val="hybridMultilevel"/>
    <w:tmpl w:val="BFA470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EC2D66"/>
    <w:multiLevelType w:val="hybridMultilevel"/>
    <w:tmpl w:val="9830F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8F18A0"/>
    <w:multiLevelType w:val="multilevel"/>
    <w:tmpl w:val="C472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E6115"/>
    <w:multiLevelType w:val="multilevel"/>
    <w:tmpl w:val="770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D236C"/>
    <w:multiLevelType w:val="hybridMultilevel"/>
    <w:tmpl w:val="61A468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150492"/>
    <w:multiLevelType w:val="hybridMultilevel"/>
    <w:tmpl w:val="01162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5B78E1"/>
    <w:multiLevelType w:val="hybridMultilevel"/>
    <w:tmpl w:val="2064D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C02D20"/>
    <w:multiLevelType w:val="hybridMultilevel"/>
    <w:tmpl w:val="F87EC6E0"/>
    <w:lvl w:ilvl="0" w:tplc="4232F79E">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2668A3"/>
    <w:multiLevelType w:val="hybridMultilevel"/>
    <w:tmpl w:val="1D3E2F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6D33BA"/>
    <w:multiLevelType w:val="hybridMultilevel"/>
    <w:tmpl w:val="345643CE"/>
    <w:lvl w:ilvl="0" w:tplc="B63E0D7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8D704B"/>
    <w:multiLevelType w:val="hybridMultilevel"/>
    <w:tmpl w:val="99F4AD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A80EB0"/>
    <w:multiLevelType w:val="hybridMultilevel"/>
    <w:tmpl w:val="4080E220"/>
    <w:lvl w:ilvl="0" w:tplc="B63E0D7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31413DC7"/>
    <w:multiLevelType w:val="hybridMultilevel"/>
    <w:tmpl w:val="8DD246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2D7455"/>
    <w:multiLevelType w:val="hybridMultilevel"/>
    <w:tmpl w:val="61905A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0555FA"/>
    <w:multiLevelType w:val="hybridMultilevel"/>
    <w:tmpl w:val="4A46F5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5540BC"/>
    <w:multiLevelType w:val="multilevel"/>
    <w:tmpl w:val="62A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F6360"/>
    <w:multiLevelType w:val="hybridMultilevel"/>
    <w:tmpl w:val="675241D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4AF847FE"/>
    <w:multiLevelType w:val="hybridMultilevel"/>
    <w:tmpl w:val="FF90D71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A77B77"/>
    <w:multiLevelType w:val="hybridMultilevel"/>
    <w:tmpl w:val="A2F64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402EE7"/>
    <w:multiLevelType w:val="hybridMultilevel"/>
    <w:tmpl w:val="901863F4"/>
    <w:lvl w:ilvl="0" w:tplc="34FE74F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8C1DDB"/>
    <w:multiLevelType w:val="hybridMultilevel"/>
    <w:tmpl w:val="FDDC9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7E4C01"/>
    <w:multiLevelType w:val="hybridMultilevel"/>
    <w:tmpl w:val="5F2208A4"/>
    <w:lvl w:ilvl="0" w:tplc="5274A67C">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D157BC"/>
    <w:multiLevelType w:val="hybridMultilevel"/>
    <w:tmpl w:val="28CEB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9166EA"/>
    <w:multiLevelType w:val="hybridMultilevel"/>
    <w:tmpl w:val="EE420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2CE0717"/>
    <w:multiLevelType w:val="hybridMultilevel"/>
    <w:tmpl w:val="4956E2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CDE182B"/>
    <w:multiLevelType w:val="hybridMultilevel"/>
    <w:tmpl w:val="9E744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55642264">
    <w:abstractNumId w:val="4"/>
  </w:num>
  <w:num w:numId="2" w16cid:durableId="193538140">
    <w:abstractNumId w:val="16"/>
  </w:num>
  <w:num w:numId="3" w16cid:durableId="344865751">
    <w:abstractNumId w:val="3"/>
  </w:num>
  <w:num w:numId="4" w16cid:durableId="657685487">
    <w:abstractNumId w:val="21"/>
  </w:num>
  <w:num w:numId="5" w16cid:durableId="1916746061">
    <w:abstractNumId w:val="6"/>
  </w:num>
  <w:num w:numId="6" w16cid:durableId="1860586464">
    <w:abstractNumId w:val="9"/>
  </w:num>
  <w:num w:numId="7" w16cid:durableId="207302335">
    <w:abstractNumId w:val="5"/>
  </w:num>
  <w:num w:numId="8" w16cid:durableId="833882749">
    <w:abstractNumId w:val="7"/>
  </w:num>
  <w:num w:numId="9" w16cid:durableId="1193419186">
    <w:abstractNumId w:val="23"/>
  </w:num>
  <w:num w:numId="10" w16cid:durableId="1384401689">
    <w:abstractNumId w:val="14"/>
  </w:num>
  <w:num w:numId="11" w16cid:durableId="2080862605">
    <w:abstractNumId w:val="24"/>
  </w:num>
  <w:num w:numId="12" w16cid:durableId="2135517949">
    <w:abstractNumId w:val="15"/>
  </w:num>
  <w:num w:numId="13" w16cid:durableId="1473911090">
    <w:abstractNumId w:val="19"/>
  </w:num>
  <w:num w:numId="14" w16cid:durableId="429741244">
    <w:abstractNumId w:val="0"/>
  </w:num>
  <w:num w:numId="15" w16cid:durableId="268777687">
    <w:abstractNumId w:val="10"/>
  </w:num>
  <w:num w:numId="16" w16cid:durableId="261032127">
    <w:abstractNumId w:val="12"/>
  </w:num>
  <w:num w:numId="17" w16cid:durableId="708261352">
    <w:abstractNumId w:val="13"/>
  </w:num>
  <w:num w:numId="18" w16cid:durableId="1916013808">
    <w:abstractNumId w:val="1"/>
  </w:num>
  <w:num w:numId="19" w16cid:durableId="2077822566">
    <w:abstractNumId w:val="20"/>
  </w:num>
  <w:num w:numId="20" w16cid:durableId="7758141">
    <w:abstractNumId w:val="11"/>
  </w:num>
  <w:num w:numId="21" w16cid:durableId="75977182">
    <w:abstractNumId w:val="25"/>
  </w:num>
  <w:num w:numId="22" w16cid:durableId="1920939328">
    <w:abstractNumId w:val="2"/>
  </w:num>
  <w:num w:numId="23" w16cid:durableId="1417438479">
    <w:abstractNumId w:val="17"/>
  </w:num>
  <w:num w:numId="24" w16cid:durableId="1752197190">
    <w:abstractNumId w:val="8"/>
  </w:num>
  <w:num w:numId="25" w16cid:durableId="2036760414">
    <w:abstractNumId w:val="26"/>
  </w:num>
  <w:num w:numId="26" w16cid:durableId="395738831">
    <w:abstractNumId w:val="22"/>
  </w:num>
  <w:num w:numId="27" w16cid:durableId="5124944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0E"/>
    <w:rsid w:val="00022C45"/>
    <w:rsid w:val="000421C8"/>
    <w:rsid w:val="00055E26"/>
    <w:rsid w:val="00082D0A"/>
    <w:rsid w:val="000B1E78"/>
    <w:rsid w:val="000F6A06"/>
    <w:rsid w:val="001000F3"/>
    <w:rsid w:val="00157BB4"/>
    <w:rsid w:val="0022715B"/>
    <w:rsid w:val="002603FB"/>
    <w:rsid w:val="00290A13"/>
    <w:rsid w:val="003D576B"/>
    <w:rsid w:val="004A5C04"/>
    <w:rsid w:val="004B0B4B"/>
    <w:rsid w:val="004D210E"/>
    <w:rsid w:val="00524DF9"/>
    <w:rsid w:val="00615EFB"/>
    <w:rsid w:val="0062372D"/>
    <w:rsid w:val="00624870"/>
    <w:rsid w:val="00674B9C"/>
    <w:rsid w:val="006B6E11"/>
    <w:rsid w:val="006E0375"/>
    <w:rsid w:val="006E0A57"/>
    <w:rsid w:val="00766808"/>
    <w:rsid w:val="007B755E"/>
    <w:rsid w:val="00862332"/>
    <w:rsid w:val="008632EC"/>
    <w:rsid w:val="00922471"/>
    <w:rsid w:val="009431AD"/>
    <w:rsid w:val="00990413"/>
    <w:rsid w:val="009908E6"/>
    <w:rsid w:val="009A388B"/>
    <w:rsid w:val="009D4A79"/>
    <w:rsid w:val="009F0EEA"/>
    <w:rsid w:val="00A058CF"/>
    <w:rsid w:val="00A77EE6"/>
    <w:rsid w:val="00AA06FE"/>
    <w:rsid w:val="00AA5E36"/>
    <w:rsid w:val="00B00C4F"/>
    <w:rsid w:val="00BD4D7F"/>
    <w:rsid w:val="00BD627E"/>
    <w:rsid w:val="00C029DA"/>
    <w:rsid w:val="00C71ED7"/>
    <w:rsid w:val="00C821B9"/>
    <w:rsid w:val="00CA4ACC"/>
    <w:rsid w:val="00CE5CA1"/>
    <w:rsid w:val="00CE668C"/>
    <w:rsid w:val="00D627EA"/>
    <w:rsid w:val="00D73795"/>
    <w:rsid w:val="00D8205D"/>
    <w:rsid w:val="00DA2CF6"/>
    <w:rsid w:val="00DE789C"/>
    <w:rsid w:val="00E14181"/>
    <w:rsid w:val="00E604E6"/>
    <w:rsid w:val="00EA332D"/>
    <w:rsid w:val="00EC0DC1"/>
    <w:rsid w:val="00F05287"/>
    <w:rsid w:val="00F24FCB"/>
    <w:rsid w:val="00F540C2"/>
    <w:rsid w:val="00F56640"/>
    <w:rsid w:val="00F95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CADE"/>
  <w15:chartTrackingRefBased/>
  <w15:docId w15:val="{8A6D29D6-FD5D-488A-B875-57113274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EC"/>
  </w:style>
  <w:style w:type="paragraph" w:styleId="Heading2">
    <w:name w:val="heading 2"/>
    <w:basedOn w:val="Normal"/>
    <w:link w:val="Heading2Char"/>
    <w:uiPriority w:val="9"/>
    <w:qFormat/>
    <w:rsid w:val="004D210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NZ"/>
      <w14:ligatures w14:val="none"/>
    </w:rPr>
  </w:style>
  <w:style w:type="paragraph" w:styleId="Heading3">
    <w:name w:val="heading 3"/>
    <w:basedOn w:val="Normal"/>
    <w:link w:val="Heading3Char"/>
    <w:uiPriority w:val="9"/>
    <w:qFormat/>
    <w:rsid w:val="004D210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NZ"/>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10E"/>
    <w:rPr>
      <w:rFonts w:ascii="Times New Roman" w:eastAsia="Times New Roman" w:hAnsi="Times New Roman" w:cs="Times New Roman"/>
      <w:b/>
      <w:bCs/>
      <w:kern w:val="0"/>
      <w:sz w:val="36"/>
      <w:szCs w:val="36"/>
      <w:lang w:eastAsia="en-NZ"/>
      <w14:ligatures w14:val="none"/>
    </w:rPr>
  </w:style>
  <w:style w:type="character" w:customStyle="1" w:styleId="Heading3Char">
    <w:name w:val="Heading 3 Char"/>
    <w:basedOn w:val="DefaultParagraphFont"/>
    <w:link w:val="Heading3"/>
    <w:uiPriority w:val="9"/>
    <w:rsid w:val="004D210E"/>
    <w:rPr>
      <w:rFonts w:ascii="Times New Roman" w:eastAsia="Times New Roman" w:hAnsi="Times New Roman" w:cs="Times New Roman"/>
      <w:b/>
      <w:bCs/>
      <w:kern w:val="0"/>
      <w:sz w:val="27"/>
      <w:szCs w:val="27"/>
      <w:lang w:eastAsia="en-NZ"/>
      <w14:ligatures w14:val="none"/>
    </w:rPr>
  </w:style>
  <w:style w:type="character" w:styleId="Hyperlink">
    <w:name w:val="Hyperlink"/>
    <w:basedOn w:val="DefaultParagraphFont"/>
    <w:uiPriority w:val="99"/>
    <w:unhideWhenUsed/>
    <w:rsid w:val="004D210E"/>
    <w:rPr>
      <w:strike w:val="0"/>
      <w:dstrike w:val="0"/>
      <w:color w:val="464FEB"/>
      <w:u w:val="none"/>
      <w:effect w:val="none"/>
    </w:rPr>
  </w:style>
  <w:style w:type="paragraph" w:styleId="NormalWeb">
    <w:name w:val="Normal (Web)"/>
    <w:basedOn w:val="Normal"/>
    <w:uiPriority w:val="99"/>
    <w:unhideWhenUsed/>
    <w:rsid w:val="004D210E"/>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4D210E"/>
    <w:rPr>
      <w:b/>
      <w:bCs/>
    </w:rPr>
  </w:style>
  <w:style w:type="paragraph" w:styleId="ListParagraph">
    <w:name w:val="List Paragraph"/>
    <w:basedOn w:val="Normal"/>
    <w:uiPriority w:val="34"/>
    <w:qFormat/>
    <w:rsid w:val="00990413"/>
    <w:pPr>
      <w:ind w:left="720"/>
      <w:contextualSpacing/>
    </w:pPr>
  </w:style>
  <w:style w:type="character" w:styleId="UnresolvedMention">
    <w:name w:val="Unresolved Mention"/>
    <w:basedOn w:val="DefaultParagraphFont"/>
    <w:uiPriority w:val="99"/>
    <w:semiHidden/>
    <w:unhideWhenUsed/>
    <w:rsid w:val="00D73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942">
      <w:bodyDiv w:val="1"/>
      <w:marLeft w:val="0"/>
      <w:marRight w:val="0"/>
      <w:marTop w:val="0"/>
      <w:marBottom w:val="0"/>
      <w:divBdr>
        <w:top w:val="none" w:sz="0" w:space="0" w:color="auto"/>
        <w:left w:val="none" w:sz="0" w:space="0" w:color="auto"/>
        <w:bottom w:val="none" w:sz="0" w:space="0" w:color="auto"/>
        <w:right w:val="none" w:sz="0" w:space="0" w:color="auto"/>
      </w:divBdr>
    </w:div>
    <w:div w:id="134949904">
      <w:bodyDiv w:val="1"/>
      <w:marLeft w:val="0"/>
      <w:marRight w:val="0"/>
      <w:marTop w:val="0"/>
      <w:marBottom w:val="0"/>
      <w:divBdr>
        <w:top w:val="none" w:sz="0" w:space="0" w:color="auto"/>
        <w:left w:val="none" w:sz="0" w:space="0" w:color="auto"/>
        <w:bottom w:val="none" w:sz="0" w:space="0" w:color="auto"/>
        <w:right w:val="none" w:sz="0" w:space="0" w:color="auto"/>
      </w:divBdr>
    </w:div>
    <w:div w:id="214120519">
      <w:bodyDiv w:val="1"/>
      <w:marLeft w:val="0"/>
      <w:marRight w:val="0"/>
      <w:marTop w:val="0"/>
      <w:marBottom w:val="0"/>
      <w:divBdr>
        <w:top w:val="none" w:sz="0" w:space="0" w:color="auto"/>
        <w:left w:val="none" w:sz="0" w:space="0" w:color="auto"/>
        <w:bottom w:val="none" w:sz="0" w:space="0" w:color="auto"/>
        <w:right w:val="none" w:sz="0" w:space="0" w:color="auto"/>
      </w:divBdr>
    </w:div>
    <w:div w:id="632370340">
      <w:bodyDiv w:val="1"/>
      <w:marLeft w:val="0"/>
      <w:marRight w:val="0"/>
      <w:marTop w:val="0"/>
      <w:marBottom w:val="0"/>
      <w:divBdr>
        <w:top w:val="none" w:sz="0" w:space="0" w:color="auto"/>
        <w:left w:val="none" w:sz="0" w:space="0" w:color="auto"/>
        <w:bottom w:val="none" w:sz="0" w:space="0" w:color="auto"/>
        <w:right w:val="none" w:sz="0" w:space="0" w:color="auto"/>
      </w:divBdr>
    </w:div>
    <w:div w:id="936136906">
      <w:bodyDiv w:val="1"/>
      <w:marLeft w:val="0"/>
      <w:marRight w:val="0"/>
      <w:marTop w:val="0"/>
      <w:marBottom w:val="0"/>
      <w:divBdr>
        <w:top w:val="none" w:sz="0" w:space="0" w:color="auto"/>
        <w:left w:val="none" w:sz="0" w:space="0" w:color="auto"/>
        <w:bottom w:val="none" w:sz="0" w:space="0" w:color="auto"/>
        <w:right w:val="none" w:sz="0" w:space="0" w:color="auto"/>
      </w:divBdr>
    </w:div>
    <w:div w:id="1358122280">
      <w:bodyDiv w:val="1"/>
      <w:marLeft w:val="0"/>
      <w:marRight w:val="0"/>
      <w:marTop w:val="0"/>
      <w:marBottom w:val="0"/>
      <w:divBdr>
        <w:top w:val="none" w:sz="0" w:space="0" w:color="auto"/>
        <w:left w:val="none" w:sz="0" w:space="0" w:color="auto"/>
        <w:bottom w:val="none" w:sz="0" w:space="0" w:color="auto"/>
        <w:right w:val="none" w:sz="0" w:space="0" w:color="auto"/>
      </w:divBdr>
    </w:div>
    <w:div w:id="1496531392">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
    <w:div w:id="1616643465">
      <w:bodyDiv w:val="1"/>
      <w:marLeft w:val="0"/>
      <w:marRight w:val="0"/>
      <w:marTop w:val="0"/>
      <w:marBottom w:val="0"/>
      <w:divBdr>
        <w:top w:val="none" w:sz="0" w:space="0" w:color="auto"/>
        <w:left w:val="none" w:sz="0" w:space="0" w:color="auto"/>
        <w:bottom w:val="none" w:sz="0" w:space="0" w:color="auto"/>
        <w:right w:val="none" w:sz="0" w:space="0" w:color="auto"/>
      </w:divBdr>
    </w:div>
    <w:div w:id="1687975319">
      <w:bodyDiv w:val="1"/>
      <w:marLeft w:val="0"/>
      <w:marRight w:val="0"/>
      <w:marTop w:val="0"/>
      <w:marBottom w:val="0"/>
      <w:divBdr>
        <w:top w:val="none" w:sz="0" w:space="0" w:color="auto"/>
        <w:left w:val="none" w:sz="0" w:space="0" w:color="auto"/>
        <w:bottom w:val="none" w:sz="0" w:space="0" w:color="auto"/>
        <w:right w:val="none" w:sz="0" w:space="0" w:color="auto"/>
      </w:divBdr>
    </w:div>
    <w:div w:id="1701780394">
      <w:bodyDiv w:val="1"/>
      <w:marLeft w:val="0"/>
      <w:marRight w:val="0"/>
      <w:marTop w:val="0"/>
      <w:marBottom w:val="0"/>
      <w:divBdr>
        <w:top w:val="none" w:sz="0" w:space="0" w:color="auto"/>
        <w:left w:val="none" w:sz="0" w:space="0" w:color="auto"/>
        <w:bottom w:val="none" w:sz="0" w:space="0" w:color="auto"/>
        <w:right w:val="none" w:sz="0" w:space="0" w:color="auto"/>
      </w:divBdr>
    </w:div>
    <w:div w:id="1810979650">
      <w:bodyDiv w:val="1"/>
      <w:marLeft w:val="0"/>
      <w:marRight w:val="0"/>
      <w:marTop w:val="0"/>
      <w:marBottom w:val="0"/>
      <w:divBdr>
        <w:top w:val="none" w:sz="0" w:space="0" w:color="auto"/>
        <w:left w:val="none" w:sz="0" w:space="0" w:color="auto"/>
        <w:bottom w:val="none" w:sz="0" w:space="0" w:color="auto"/>
        <w:right w:val="none" w:sz="0" w:space="0" w:color="auto"/>
      </w:divBdr>
      <w:divsChild>
        <w:div w:id="149075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schuez@trevelyan.co.nz" TargetMode="External"/><Relationship Id="rId5" Type="http://schemas.openxmlformats.org/officeDocument/2006/relationships/hyperlink" Target="mailto:Jess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2812</Characters>
  <Application>Microsoft Office Word</Application>
  <DocSecurity>4</DocSecurity>
  <Lines>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Shackleton</dc:creator>
  <cp:keywords/>
  <dc:description/>
  <cp:lastModifiedBy>Jessica Schuez</cp:lastModifiedBy>
  <cp:revision>2</cp:revision>
  <dcterms:created xsi:type="dcterms:W3CDTF">2026-05-11T20:22:00Z</dcterms:created>
  <dcterms:modified xsi:type="dcterms:W3CDTF">2026-05-11T20:22:00Z</dcterms:modified>
</cp:coreProperties>
</file>